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50" w:rsidRDefault="00000950">
      <w:pPr>
        <w:shd w:val="clear" w:color="auto" w:fill="FFFFFF"/>
        <w:ind w:hanging="3"/>
        <w:contextualSpacing/>
        <w:jc w:val="center"/>
        <w:rPr>
          <w:b/>
          <w:bCs/>
          <w:spacing w:val="-2"/>
          <w:sz w:val="24"/>
          <w:szCs w:val="24"/>
        </w:rPr>
      </w:pPr>
    </w:p>
    <w:p w:rsidR="00000950" w:rsidRDefault="00250B66">
      <w:pPr>
        <w:shd w:val="clear" w:color="auto" w:fill="FFFFFF"/>
        <w:ind w:hanging="3"/>
        <w:contextualSpacing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ДОГОВОР СУБАРЕНДЫ № </w:t>
      </w:r>
    </w:p>
    <w:p w:rsidR="00000950" w:rsidRDefault="00250B66">
      <w:pPr>
        <w:shd w:val="clear" w:color="auto" w:fill="FFFFFF"/>
        <w:ind w:hanging="3"/>
        <w:contextualSpacing/>
        <w:jc w:val="center"/>
        <w:rPr>
          <w:b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недвижимого имущества</w:t>
      </w:r>
    </w:p>
    <w:p w:rsidR="00000950" w:rsidRDefault="00000950">
      <w:pPr>
        <w:shd w:val="clear" w:color="auto" w:fill="FFFFFF"/>
        <w:ind w:hanging="3"/>
        <w:contextualSpacing/>
        <w:jc w:val="center"/>
        <w:rPr>
          <w:spacing w:val="-2"/>
          <w:sz w:val="24"/>
          <w:szCs w:val="24"/>
        </w:rPr>
      </w:pPr>
    </w:p>
    <w:p w:rsidR="00000950" w:rsidRDefault="00250B66">
      <w:pPr>
        <w:pStyle w:val="120"/>
      </w:pPr>
      <w:r>
        <w:rPr>
          <w:b w:val="0"/>
        </w:rPr>
        <w:t xml:space="preserve">пгт. Мурмаши                                                                                 </w:t>
      </w:r>
      <w:proofErr w:type="gramStart"/>
      <w:r>
        <w:rPr>
          <w:b w:val="0"/>
        </w:rPr>
        <w:t xml:space="preserve">   «</w:t>
      </w:r>
      <w:proofErr w:type="gramEnd"/>
      <w:r>
        <w:rPr>
          <w:b w:val="0"/>
        </w:rPr>
        <w:t>___» декабря 2020 года</w:t>
      </w:r>
    </w:p>
    <w:p w:rsidR="00000950" w:rsidRDefault="00000950">
      <w:pPr>
        <w:jc w:val="both"/>
        <w:rPr>
          <w:sz w:val="22"/>
          <w:szCs w:val="22"/>
        </w:rPr>
      </w:pPr>
    </w:p>
    <w:p w:rsidR="00000950" w:rsidRDefault="00000950">
      <w:pPr>
        <w:shd w:val="clear" w:color="auto" w:fill="FFFFFF"/>
        <w:tabs>
          <w:tab w:val="left" w:pos="2268"/>
        </w:tabs>
        <w:ind w:left="19"/>
        <w:contextualSpacing/>
        <w:jc w:val="both"/>
        <w:rPr>
          <w:spacing w:val="-2"/>
          <w:sz w:val="22"/>
          <w:szCs w:val="22"/>
        </w:rPr>
      </w:pPr>
    </w:p>
    <w:p w:rsidR="00000950" w:rsidRDefault="00250B66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«НОВАПОРТ Трейдинг» (ООО «Новапорт Трейдинг»)</w:t>
      </w:r>
      <w:r>
        <w:rPr>
          <w:sz w:val="22"/>
          <w:szCs w:val="22"/>
        </w:rPr>
        <w:t xml:space="preserve">, именуемое в дальнейшем «АРЕНДАТОР», в лице </w:t>
      </w:r>
      <w:r>
        <w:rPr>
          <w:b/>
          <w:sz w:val="22"/>
          <w:szCs w:val="22"/>
        </w:rPr>
        <w:t>Представителя</w:t>
      </w:r>
      <w:r>
        <w:rPr>
          <w:b/>
          <w:bCs/>
          <w:sz w:val="22"/>
          <w:szCs w:val="22"/>
        </w:rPr>
        <w:t xml:space="preserve"> Мурманского филиала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Степашкиной Елены Епифановны</w:t>
      </w:r>
      <w:r>
        <w:rPr>
          <w:sz w:val="22"/>
          <w:szCs w:val="22"/>
        </w:rPr>
        <w:t xml:space="preserve">, действующего(ей) на основании Положения о Мурманском филиале и Доверенности № 057 от «28» декабря 2019 года, с одной стороны, и </w:t>
      </w:r>
    </w:p>
    <w:p w:rsidR="00000950" w:rsidRDefault="00250B66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</w:t>
      </w:r>
      <w:r>
        <w:rPr>
          <w:sz w:val="22"/>
          <w:szCs w:val="22"/>
        </w:rPr>
        <w:t>, именуемое в дальнейшем «СУБАРЕНДАТОР», в _______________</w:t>
      </w:r>
      <w:r>
        <w:rPr>
          <w:iCs/>
          <w:sz w:val="22"/>
          <w:szCs w:val="22"/>
        </w:rPr>
        <w:t>,</w:t>
      </w:r>
      <w:r>
        <w:rPr>
          <w:sz w:val="22"/>
          <w:szCs w:val="22"/>
        </w:rPr>
        <w:t xml:space="preserve"> действующего на основании_________, с другой стороны, </w:t>
      </w:r>
      <w:r>
        <w:rPr>
          <w:rFonts w:eastAsia="Courier New"/>
          <w:sz w:val="22"/>
          <w:szCs w:val="22"/>
        </w:rPr>
        <w:t>совместно по тексту именуемые «Стороны», заключили настоящий договор о нижеследующем:</w:t>
      </w:r>
    </w:p>
    <w:p w:rsidR="00000950" w:rsidRDefault="00000950">
      <w:pPr>
        <w:ind w:firstLine="709"/>
        <w:jc w:val="both"/>
        <w:rPr>
          <w:rStyle w:val="a4"/>
          <w:rFonts w:eastAsia="Courier New"/>
          <w:sz w:val="22"/>
          <w:szCs w:val="22"/>
        </w:rPr>
      </w:pPr>
    </w:p>
    <w:p w:rsidR="00000950" w:rsidRDefault="00250B66">
      <w:pPr>
        <w:shd w:val="clear" w:color="auto" w:fill="FFFFFF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000950" w:rsidRDefault="00250B66">
      <w:pPr>
        <w:pStyle w:val="af4"/>
        <w:tabs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передает</w:t>
      </w:r>
      <w:proofErr w:type="spellEnd"/>
      <w:r>
        <w:rPr>
          <w:sz w:val="22"/>
          <w:szCs w:val="22"/>
        </w:rPr>
        <w:t>, а СУБ</w:t>
      </w:r>
      <w:r>
        <w:rPr>
          <w:caps/>
          <w:sz w:val="22"/>
          <w:szCs w:val="22"/>
        </w:rPr>
        <w:t>Аренд</w:t>
      </w:r>
      <w:r>
        <w:rPr>
          <w:caps/>
          <w:sz w:val="22"/>
          <w:szCs w:val="22"/>
        </w:rPr>
        <w:t>атор</w:t>
      </w:r>
      <w:r>
        <w:rPr>
          <w:sz w:val="22"/>
          <w:szCs w:val="22"/>
        </w:rPr>
        <w:t xml:space="preserve"> принимает за плату во временное пользование (субаренду) недвижимое имущество:</w:t>
      </w:r>
    </w:p>
    <w:p w:rsidR="00000950" w:rsidRDefault="00250B66">
      <w:pPr>
        <w:pStyle w:val="120"/>
        <w:spacing w:before="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1.1.1. Часть нежилого помещения общей площадью 6 </w:t>
      </w:r>
      <w:proofErr w:type="gramStart"/>
      <w:r>
        <w:rPr>
          <w:b w:val="0"/>
          <w:sz w:val="22"/>
          <w:szCs w:val="22"/>
        </w:rPr>
        <w:t>кв.м</w:t>
      </w:r>
      <w:proofErr w:type="gramEnd"/>
      <w:r>
        <w:rPr>
          <w:b w:val="0"/>
          <w:sz w:val="22"/>
          <w:szCs w:val="22"/>
        </w:rPr>
        <w:t>, расположенного по адресу:</w:t>
      </w:r>
      <w:r>
        <w:rPr>
          <w:b w:val="0"/>
          <w:color w:val="000000"/>
          <w:sz w:val="22"/>
          <w:szCs w:val="22"/>
        </w:rPr>
        <w:t xml:space="preserve"> 184355, Мурманская область, Кольский район, пгт. Мурмаши, аэропорт, здание аэровокзала, 1 эт</w:t>
      </w:r>
      <w:r>
        <w:rPr>
          <w:b w:val="0"/>
          <w:color w:val="000000"/>
          <w:sz w:val="22"/>
          <w:szCs w:val="22"/>
        </w:rPr>
        <w:t xml:space="preserve">аж (помещение № 2 согласно Тех. паспорту инв.№ 41 от 24.05.2013. на «Здание аэровокзала с пристройкой) </w:t>
      </w:r>
      <w:r>
        <w:rPr>
          <w:b w:val="0"/>
          <w:color w:val="000000"/>
          <w:sz w:val="22"/>
          <w:szCs w:val="22"/>
          <w:lang w:eastAsia="ru-RU"/>
        </w:rPr>
        <w:t>согласно Приложению № 1 к настоящему договору (далее – Помещения)</w:t>
      </w:r>
      <w:r>
        <w:rPr>
          <w:b w:val="0"/>
          <w:sz w:val="22"/>
          <w:szCs w:val="22"/>
        </w:rPr>
        <w:t>;</w:t>
      </w:r>
    </w:p>
    <w:p w:rsidR="00000950" w:rsidRDefault="00250B66">
      <w:pPr>
        <w:pStyle w:val="120"/>
        <w:spacing w:before="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1.1.2. Часть нежилого помещения общей площадью 5 </w:t>
      </w:r>
      <w:proofErr w:type="gramStart"/>
      <w:r>
        <w:rPr>
          <w:b w:val="0"/>
          <w:sz w:val="22"/>
          <w:szCs w:val="22"/>
        </w:rPr>
        <w:t>кв.м</w:t>
      </w:r>
      <w:proofErr w:type="gramEnd"/>
      <w:r>
        <w:rPr>
          <w:b w:val="0"/>
          <w:sz w:val="22"/>
          <w:szCs w:val="22"/>
        </w:rPr>
        <w:t>, расположенного по адресу:</w:t>
      </w:r>
      <w:r>
        <w:rPr>
          <w:b w:val="0"/>
          <w:color w:val="000000"/>
          <w:sz w:val="22"/>
          <w:szCs w:val="22"/>
        </w:rPr>
        <w:t xml:space="preserve"> 184355, Мурманская область, Кольский район, пгт. Мурмаши, аэропорт, здание аэровокзала, бизнес зал, 1 этаж (помещение № 42 согласно Тех. паспорту инв.№ 41 от 24.05.2013. на «Здание аэровокзала с пристройкой) </w:t>
      </w:r>
      <w:r>
        <w:rPr>
          <w:b w:val="0"/>
          <w:color w:val="000000"/>
          <w:sz w:val="22"/>
          <w:szCs w:val="22"/>
          <w:lang w:eastAsia="ru-RU"/>
        </w:rPr>
        <w:t>согласно Приложению № 1 к настоящему договору (</w:t>
      </w:r>
      <w:r>
        <w:rPr>
          <w:b w:val="0"/>
          <w:color w:val="000000"/>
          <w:sz w:val="22"/>
          <w:szCs w:val="22"/>
          <w:lang w:eastAsia="ru-RU"/>
        </w:rPr>
        <w:t>далее – Помещения)</w:t>
      </w:r>
      <w:r>
        <w:rPr>
          <w:b w:val="0"/>
          <w:sz w:val="22"/>
          <w:szCs w:val="22"/>
        </w:rPr>
        <w:t>;</w:t>
      </w:r>
    </w:p>
    <w:p w:rsidR="00000950" w:rsidRDefault="00250B66">
      <w:pPr>
        <w:pStyle w:val="120"/>
        <w:spacing w:before="0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1.1.3. Часть нежилого помещения №14, общей площадью 20,4 кв.м. (нумерация и наименование помещения указаны в соответствии с Техническим паспортом на «Здание аэровокзала с пристройкой» инв. №41 от 24.05.2013 г.), расположенного по </w:t>
      </w:r>
      <w:r>
        <w:rPr>
          <w:b w:val="0"/>
          <w:sz w:val="22"/>
          <w:szCs w:val="22"/>
        </w:rPr>
        <w:t>адресу:</w:t>
      </w:r>
      <w:r>
        <w:rPr>
          <w:b w:val="0"/>
          <w:color w:val="000000"/>
          <w:sz w:val="22"/>
          <w:szCs w:val="22"/>
        </w:rPr>
        <w:t xml:space="preserve"> 184355, Мурманская область, Кольский район, </w:t>
      </w:r>
      <w:proofErr w:type="spellStart"/>
      <w:r>
        <w:rPr>
          <w:b w:val="0"/>
          <w:color w:val="000000"/>
          <w:sz w:val="22"/>
          <w:szCs w:val="22"/>
        </w:rPr>
        <w:t>поселок</w:t>
      </w:r>
      <w:proofErr w:type="spellEnd"/>
      <w:r>
        <w:rPr>
          <w:b w:val="0"/>
          <w:color w:val="000000"/>
          <w:sz w:val="22"/>
          <w:szCs w:val="22"/>
        </w:rPr>
        <w:t xml:space="preserve"> городского типа Мурмаши, аэропорт</w:t>
      </w:r>
      <w:r>
        <w:rPr>
          <w:b w:val="0"/>
          <w:sz w:val="22"/>
          <w:szCs w:val="22"/>
        </w:rPr>
        <w:t xml:space="preserve">, здание аэровокзала, подвал, </w:t>
      </w:r>
      <w:r>
        <w:rPr>
          <w:b w:val="0"/>
          <w:color w:val="000000"/>
          <w:sz w:val="22"/>
          <w:szCs w:val="22"/>
          <w:lang w:eastAsia="ru-RU"/>
        </w:rPr>
        <w:t>согласно Приложению № 1 к настоящему договору (далее – Помещения)</w:t>
      </w:r>
      <w:r>
        <w:rPr>
          <w:b w:val="0"/>
          <w:color w:val="000000"/>
          <w:sz w:val="22"/>
          <w:szCs w:val="22"/>
        </w:rPr>
        <w:t>;</w:t>
      </w:r>
    </w:p>
    <w:p w:rsidR="00000950" w:rsidRDefault="00250B66">
      <w:pPr>
        <w:pStyle w:val="120"/>
        <w:spacing w:before="0"/>
        <w:ind w:firstLine="708"/>
        <w:jc w:val="both"/>
        <w:rPr>
          <w:b w:val="0"/>
          <w:sz w:val="22"/>
          <w:szCs w:val="22"/>
        </w:rPr>
      </w:pPr>
      <w:r>
        <w:rPr>
          <w:b w:val="0"/>
          <w:color w:val="000000"/>
          <w:sz w:val="22"/>
          <w:szCs w:val="22"/>
          <w:lang w:eastAsia="ru-RU"/>
        </w:rPr>
        <w:t>Общая площадь передаваемых во временное возмездное владение и поль</w:t>
      </w:r>
      <w:r>
        <w:rPr>
          <w:b w:val="0"/>
          <w:color w:val="000000"/>
          <w:sz w:val="22"/>
          <w:szCs w:val="22"/>
          <w:lang w:eastAsia="ru-RU"/>
        </w:rPr>
        <w:t xml:space="preserve">зование помещений составляет </w:t>
      </w:r>
      <w:r>
        <w:rPr>
          <w:b w:val="0"/>
          <w:sz w:val="22"/>
          <w:szCs w:val="22"/>
          <w:lang w:eastAsia="ru-RU"/>
        </w:rPr>
        <w:t>31,4 кв. м.</w:t>
      </w:r>
    </w:p>
    <w:p w:rsidR="00000950" w:rsidRDefault="00250B66">
      <w:pPr>
        <w:pStyle w:val="af4"/>
        <w:tabs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 Помещения, указанные в п.п. 1.1.1. – 1.1.2. передаются СУБ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для оказания услуг упаковки, страхования багажа и реализации багажных аксессуаров, помещения, указанные в п. 1.1.3. передаются СУБ</w:t>
      </w:r>
      <w:r>
        <w:rPr>
          <w:caps/>
          <w:sz w:val="22"/>
          <w:szCs w:val="22"/>
        </w:rPr>
        <w:t xml:space="preserve">Арендатору </w:t>
      </w:r>
      <w:r>
        <w:rPr>
          <w:sz w:val="22"/>
          <w:szCs w:val="22"/>
        </w:rPr>
        <w:t xml:space="preserve">для организации </w:t>
      </w:r>
      <w:r>
        <w:rPr>
          <w:color w:val="000000"/>
          <w:sz w:val="22"/>
          <w:szCs w:val="22"/>
        </w:rPr>
        <w:t>камеры хранения.</w:t>
      </w:r>
    </w:p>
    <w:p w:rsidR="00000950" w:rsidRDefault="00250B66">
      <w:pPr>
        <w:pStyle w:val="120"/>
        <w:spacing w:before="0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1.3. Режим работы СУБ</w:t>
      </w:r>
      <w:r>
        <w:rPr>
          <w:b w:val="0"/>
          <w:caps/>
          <w:sz w:val="22"/>
          <w:szCs w:val="22"/>
        </w:rPr>
        <w:t>Арендатора</w:t>
      </w:r>
      <w:r>
        <w:rPr>
          <w:b w:val="0"/>
          <w:sz w:val="22"/>
          <w:szCs w:val="22"/>
        </w:rPr>
        <w:t xml:space="preserve"> в арендуемых Помещениях круглосуточно (согласно режиму работы аэропорта).</w:t>
      </w:r>
    </w:p>
    <w:p w:rsidR="00000950" w:rsidRDefault="00250B66">
      <w:pPr>
        <w:pStyle w:val="af0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АРЕНДАТОР </w:t>
      </w:r>
      <w:proofErr w:type="spellStart"/>
      <w:r>
        <w:rPr>
          <w:sz w:val="22"/>
          <w:szCs w:val="22"/>
        </w:rPr>
        <w:t>сдает</w:t>
      </w:r>
      <w:proofErr w:type="spellEnd"/>
      <w:r>
        <w:rPr>
          <w:sz w:val="22"/>
          <w:szCs w:val="22"/>
        </w:rPr>
        <w:t xml:space="preserve"> арендованные Помещения в субаренду в соответствии с договором аренды № 22-19-190024 от «01» июля</w:t>
      </w:r>
      <w:r>
        <w:rPr>
          <w:sz w:val="22"/>
          <w:szCs w:val="22"/>
        </w:rPr>
        <w:t xml:space="preserve"> 2019г., </w:t>
      </w:r>
      <w:proofErr w:type="spellStart"/>
      <w:r>
        <w:rPr>
          <w:sz w:val="22"/>
          <w:szCs w:val="22"/>
        </w:rPr>
        <w:t>заключенным</w:t>
      </w:r>
      <w:proofErr w:type="spellEnd"/>
      <w:r>
        <w:rPr>
          <w:sz w:val="22"/>
          <w:szCs w:val="22"/>
        </w:rPr>
        <w:t xml:space="preserve"> между ПАО «Аэропорт Мурманск» и ООО «НОВАПОРТ Трейдинг».</w:t>
      </w:r>
    </w:p>
    <w:p w:rsidR="00000950" w:rsidRDefault="00250B66">
      <w:pPr>
        <w:pStyle w:val="af4"/>
        <w:tabs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Сдача Помещений в субаренду по настоящему договору не </w:t>
      </w:r>
      <w:proofErr w:type="spellStart"/>
      <w:r>
        <w:rPr>
          <w:sz w:val="22"/>
          <w:szCs w:val="22"/>
        </w:rPr>
        <w:t>влечет</w:t>
      </w:r>
      <w:proofErr w:type="spellEnd"/>
      <w:r>
        <w:rPr>
          <w:sz w:val="22"/>
          <w:szCs w:val="22"/>
        </w:rPr>
        <w:t xml:space="preserve"> за собой перехода права собственности на Помещения. </w:t>
      </w:r>
    </w:p>
    <w:p w:rsidR="00000950" w:rsidRDefault="00250B66">
      <w:pPr>
        <w:pStyle w:val="af4"/>
        <w:tabs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1.6. Указанные в п. 1.1. настоящего договора Помещения пере</w:t>
      </w:r>
      <w:r>
        <w:rPr>
          <w:sz w:val="22"/>
          <w:szCs w:val="22"/>
        </w:rPr>
        <w:t>даются СУБ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на основании Акта приема-передачи, подписанного сторонами, являющегося неотъемлемой частью настоящего договора (Приложение № 2). </w:t>
      </w:r>
    </w:p>
    <w:p w:rsidR="00000950" w:rsidRDefault="00250B66">
      <w:pPr>
        <w:shd w:val="clear" w:color="auto" w:fill="FFFFFF"/>
        <w:tabs>
          <w:tab w:val="left" w:pos="1276"/>
          <w:tab w:val="left" w:pos="1418"/>
          <w:tab w:val="left" w:pos="16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1.7. Помещения, указанные в п. 1.1.  настоящего договора, или его части не могут быть сданы в субаренду т</w:t>
      </w:r>
      <w:r>
        <w:rPr>
          <w:sz w:val="22"/>
          <w:szCs w:val="22"/>
        </w:rPr>
        <w:t xml:space="preserve">ретьим лицам без письменного согласия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и на срок, превышающий срок действия настоящего договора.</w:t>
      </w:r>
    </w:p>
    <w:p w:rsidR="00000950" w:rsidRDefault="00250B66">
      <w:pPr>
        <w:pStyle w:val="af0"/>
        <w:tabs>
          <w:tab w:val="left" w:pos="1386"/>
        </w:tabs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1.8. СУБ</w:t>
      </w:r>
      <w:r>
        <w:rPr>
          <w:rStyle w:val="11"/>
          <w:caps/>
          <w:sz w:val="22"/>
          <w:szCs w:val="22"/>
        </w:rPr>
        <w:t>Арендатор</w:t>
      </w:r>
      <w:r>
        <w:rPr>
          <w:rStyle w:val="11"/>
          <w:sz w:val="22"/>
          <w:szCs w:val="22"/>
        </w:rPr>
        <w:t xml:space="preserve"> не вправе предоставлять Помещения в безвозмездное пользование, отдавать арендные права в залог и вносить их в качестве вклада в уст</w:t>
      </w:r>
      <w:r>
        <w:rPr>
          <w:rStyle w:val="11"/>
          <w:sz w:val="22"/>
          <w:szCs w:val="22"/>
        </w:rPr>
        <w:t>авный капитал хозяйственных товариществ и обществ или паевого взноса в производственный кооператив.</w:t>
      </w:r>
    </w:p>
    <w:p w:rsidR="00000950" w:rsidRDefault="00250B66">
      <w:pPr>
        <w:pStyle w:val="af0"/>
        <w:spacing w:after="0"/>
        <w:ind w:firstLine="709"/>
        <w:jc w:val="both"/>
        <w:rPr>
          <w:sz w:val="22"/>
          <w:szCs w:val="22"/>
        </w:rPr>
      </w:pPr>
      <w:r>
        <w:rPr>
          <w:rStyle w:val="11"/>
          <w:sz w:val="22"/>
          <w:szCs w:val="22"/>
        </w:rPr>
        <w:t>Нарушение СУБ</w:t>
      </w:r>
      <w:r>
        <w:rPr>
          <w:rStyle w:val="11"/>
          <w:caps/>
          <w:sz w:val="22"/>
          <w:szCs w:val="22"/>
        </w:rPr>
        <w:t>Арендатором</w:t>
      </w:r>
      <w:r>
        <w:rPr>
          <w:rStyle w:val="11"/>
          <w:sz w:val="22"/>
          <w:szCs w:val="22"/>
        </w:rPr>
        <w:t xml:space="preserve"> данного пункта договора является существенным нарушением настоящего договора.</w:t>
      </w:r>
    </w:p>
    <w:p w:rsidR="00000950" w:rsidRDefault="00250B66">
      <w:pPr>
        <w:pStyle w:val="af4"/>
        <w:tabs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1.9. На момент заключения настоящего договора Помещен</w:t>
      </w:r>
      <w:r>
        <w:rPr>
          <w:sz w:val="22"/>
          <w:szCs w:val="22"/>
        </w:rPr>
        <w:t xml:space="preserve">ия, указанные в пункте 1.1. настоящего договора, свободны от прав третьих лиц, не находятся под арестом, в залоге, не имеют </w:t>
      </w:r>
      <w:r>
        <w:rPr>
          <w:sz w:val="22"/>
          <w:szCs w:val="22"/>
        </w:rPr>
        <w:lastRenderedPageBreak/>
        <w:t>иных обременений и не являются предметом спора.</w:t>
      </w:r>
    </w:p>
    <w:p w:rsidR="00000950" w:rsidRDefault="00250B66">
      <w:pPr>
        <w:pStyle w:val="af4"/>
        <w:tabs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1.10. При прекращении действия настоящего договора Помещения, указанные в п. 1.1. на</w:t>
      </w:r>
      <w:r>
        <w:rPr>
          <w:sz w:val="22"/>
          <w:szCs w:val="22"/>
        </w:rPr>
        <w:t>стоящего договора, должны быть возвращены СУБ</w:t>
      </w:r>
      <w:r>
        <w:rPr>
          <w:caps/>
          <w:sz w:val="22"/>
          <w:szCs w:val="22"/>
        </w:rPr>
        <w:t>Арендатором Аренд</w:t>
      </w:r>
      <w:r>
        <w:rPr>
          <w:sz w:val="22"/>
          <w:szCs w:val="22"/>
        </w:rPr>
        <w:t>АТОРУ по Акту приема-передачи, подписанному обеими сторонами.</w:t>
      </w:r>
    </w:p>
    <w:p w:rsidR="00000950" w:rsidRDefault="00000950">
      <w:pPr>
        <w:pStyle w:val="af4"/>
        <w:tabs>
          <w:tab w:val="left" w:pos="1134"/>
        </w:tabs>
        <w:ind w:left="0" w:firstLine="709"/>
        <w:jc w:val="both"/>
        <w:rPr>
          <w:sz w:val="22"/>
          <w:szCs w:val="22"/>
        </w:rPr>
      </w:pPr>
    </w:p>
    <w:p w:rsidR="00000950" w:rsidRDefault="00250B66">
      <w:pPr>
        <w:shd w:val="clear" w:color="auto" w:fill="FFFFFF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000950" w:rsidRDefault="00250B66">
      <w:pPr>
        <w:pStyle w:val="af4"/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Аренд</w:t>
      </w:r>
      <w:r>
        <w:rPr>
          <w:b/>
          <w:sz w:val="22"/>
          <w:szCs w:val="22"/>
        </w:rPr>
        <w:t>АТОР обязуется:</w:t>
      </w:r>
    </w:p>
    <w:p w:rsidR="00000950" w:rsidRDefault="00250B66">
      <w:pPr>
        <w:pStyle w:val="af4"/>
        <w:numPr>
          <w:ilvl w:val="0"/>
          <w:numId w:val="1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Передать Помещения СУБ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по Акту приема-передачи.</w:t>
      </w:r>
    </w:p>
    <w:p w:rsidR="00000950" w:rsidRDefault="00250B66">
      <w:pPr>
        <w:pStyle w:val="af4"/>
        <w:widowControl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Провести с </w:t>
      </w:r>
      <w:r>
        <w:rPr>
          <w:sz w:val="22"/>
          <w:szCs w:val="22"/>
        </w:rPr>
        <w:t>персоналом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противопожарный инструктаж по соблюдению пожарной безопасности в службе поискового и аварийно-спасательного обеспечения </w:t>
      </w:r>
      <w:proofErr w:type="spellStart"/>
      <w:r>
        <w:rPr>
          <w:sz w:val="22"/>
          <w:szCs w:val="22"/>
        </w:rPr>
        <w:t>полетов</w:t>
      </w:r>
      <w:proofErr w:type="spellEnd"/>
      <w:r>
        <w:rPr>
          <w:sz w:val="22"/>
          <w:szCs w:val="22"/>
        </w:rPr>
        <w:t>, и</w:t>
      </w:r>
      <w:r>
        <w:rPr>
          <w:rStyle w:val="11"/>
          <w:sz w:val="22"/>
          <w:szCs w:val="22"/>
        </w:rPr>
        <w:t xml:space="preserve">нструктаж по пропускному и внутриобъектовому режимам в службе авиационной безопасности. </w:t>
      </w:r>
    </w:p>
    <w:p w:rsidR="00000950" w:rsidRDefault="00250B66">
      <w:pPr>
        <w:pStyle w:val="af4"/>
        <w:numPr>
          <w:ilvl w:val="0"/>
          <w:numId w:val="1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Обеспечить </w:t>
      </w:r>
      <w:r>
        <w:rPr>
          <w:sz w:val="22"/>
          <w:szCs w:val="22"/>
        </w:rPr>
        <w:t>СУБ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возможность беспрепятственного пользования Помещениями в течение срока действия настоящего договора.</w:t>
      </w:r>
    </w:p>
    <w:p w:rsidR="00000950" w:rsidRDefault="00250B66">
      <w:pPr>
        <w:pStyle w:val="af4"/>
        <w:numPr>
          <w:ilvl w:val="0"/>
          <w:numId w:val="1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Контролировать обеспечение и предоставление СУБАРЕНДАТОРУ коммунальных, эксплуатационных услуг:</w:t>
      </w:r>
    </w:p>
    <w:p w:rsidR="00000950" w:rsidRDefault="00250B66">
      <w:pPr>
        <w:pStyle w:val="af4"/>
        <w:shd w:val="clear" w:color="auto" w:fill="FFFFFF"/>
        <w:tabs>
          <w:tab w:val="left" w:pos="1276"/>
          <w:tab w:val="left" w:pos="1418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 профилактическое обслуживание и текущий ре</w:t>
      </w:r>
      <w:r>
        <w:rPr>
          <w:sz w:val="22"/>
          <w:szCs w:val="22"/>
        </w:rPr>
        <w:t>монт санитарно-технического оборудования (отопление, водоснабжение, канализация);</w:t>
      </w:r>
    </w:p>
    <w:p w:rsidR="00000950" w:rsidRDefault="00250B66">
      <w:pPr>
        <w:pStyle w:val="af4"/>
        <w:shd w:val="clear" w:color="auto" w:fill="FFFFFF"/>
        <w:tabs>
          <w:tab w:val="left" w:pos="709"/>
          <w:tab w:val="left" w:pos="127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 теплоснабжение в период отопительного сезона;</w:t>
      </w:r>
    </w:p>
    <w:p w:rsidR="00000950" w:rsidRDefault="00250B66">
      <w:pPr>
        <w:pStyle w:val="af4"/>
        <w:shd w:val="clear" w:color="auto" w:fill="FFFFFF"/>
        <w:tabs>
          <w:tab w:val="left" w:pos="709"/>
          <w:tab w:val="left" w:pos="127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   возможность пользоваться санузлом общего пользования, оборудованным горячим и холодным водоснабжением;</w:t>
      </w:r>
    </w:p>
    <w:p w:rsidR="00000950" w:rsidRDefault="00250B66">
      <w:pPr>
        <w:pStyle w:val="af4"/>
        <w:shd w:val="clear" w:color="auto" w:fill="FFFFFF"/>
        <w:tabs>
          <w:tab w:val="left" w:pos="709"/>
          <w:tab w:val="left" w:pos="127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 электроэнерг</w:t>
      </w:r>
      <w:r>
        <w:rPr>
          <w:sz w:val="22"/>
          <w:szCs w:val="22"/>
        </w:rPr>
        <w:t xml:space="preserve">ией в пределах установленной мощности за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______________ посредством содержания электросетевого хозяйства аэропорта;</w:t>
      </w:r>
    </w:p>
    <w:p w:rsidR="00000950" w:rsidRDefault="00250B66">
      <w:pPr>
        <w:pStyle w:val="af4"/>
        <w:shd w:val="clear" w:color="auto" w:fill="FFFFFF"/>
        <w:tabs>
          <w:tab w:val="left" w:pos="709"/>
          <w:tab w:val="left" w:pos="127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техническое обслуживание и текущий ремонт электрооборудования и электрических сетей Помещения.       </w:t>
      </w:r>
    </w:p>
    <w:p w:rsidR="00000950" w:rsidRDefault="00250B66">
      <w:pPr>
        <w:pStyle w:val="af4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менее чем за 30 (тридцать) </w:t>
      </w:r>
      <w:r>
        <w:rPr>
          <w:sz w:val="22"/>
          <w:szCs w:val="22"/>
        </w:rPr>
        <w:t>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ремонта, перепланировки и/или реконструкции недвижимого имущества, когда в</w:t>
      </w:r>
      <w:r>
        <w:rPr>
          <w:sz w:val="22"/>
          <w:szCs w:val="22"/>
        </w:rPr>
        <w:t xml:space="preserve">ыполнение этих работ </w:t>
      </w:r>
      <w:proofErr w:type="spellStart"/>
      <w:r>
        <w:rPr>
          <w:sz w:val="22"/>
          <w:szCs w:val="22"/>
        </w:rPr>
        <w:t>повлечет</w:t>
      </w:r>
      <w:proofErr w:type="spellEnd"/>
      <w:r>
        <w:rPr>
          <w:sz w:val="22"/>
          <w:szCs w:val="22"/>
        </w:rPr>
        <w:t xml:space="preserve"> невозможность пользования Помещением. По истечении срока, указанного в уведомлении АРЕНДАТОРА, действие настоящего договора прекращается.</w:t>
      </w:r>
    </w:p>
    <w:p w:rsidR="00000950" w:rsidRDefault="00250B66">
      <w:pPr>
        <w:pStyle w:val="af4"/>
        <w:numPr>
          <w:ilvl w:val="0"/>
          <w:numId w:val="1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Принять у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Помещение по Акту приема-передачи после прекращения действия на</w:t>
      </w:r>
      <w:r>
        <w:rPr>
          <w:sz w:val="22"/>
          <w:szCs w:val="22"/>
        </w:rPr>
        <w:t>стоящего договора.</w:t>
      </w:r>
    </w:p>
    <w:p w:rsidR="00000950" w:rsidRDefault="00000950">
      <w:pPr>
        <w:pStyle w:val="af4"/>
        <w:shd w:val="clear" w:color="auto" w:fill="FFFFFF"/>
        <w:tabs>
          <w:tab w:val="left" w:pos="1276"/>
          <w:tab w:val="left" w:pos="1418"/>
        </w:tabs>
        <w:ind w:left="709"/>
        <w:jc w:val="both"/>
        <w:rPr>
          <w:sz w:val="22"/>
          <w:szCs w:val="22"/>
        </w:rPr>
      </w:pPr>
    </w:p>
    <w:p w:rsidR="00000950" w:rsidRDefault="00250B66">
      <w:pPr>
        <w:pStyle w:val="af4"/>
        <w:numPr>
          <w:ilvl w:val="0"/>
          <w:numId w:val="3"/>
        </w:numPr>
        <w:shd w:val="clear" w:color="auto" w:fill="FFFFFF"/>
        <w:tabs>
          <w:tab w:val="left" w:pos="1334"/>
          <w:tab w:val="left" w:pos="1418"/>
        </w:tabs>
        <w:ind w:left="0" w:firstLine="709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СУБАрендатор</w:t>
      </w:r>
      <w:r>
        <w:rPr>
          <w:b/>
          <w:sz w:val="22"/>
          <w:szCs w:val="22"/>
        </w:rPr>
        <w:t xml:space="preserve"> обязуется: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Принять у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Помещение по Акту приема-передачи. 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Занимать только арендуемые по настоящему договору площади.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Соблюдать установленный режим работы и использовать арендуемое Помещение исключительно по наз</w:t>
      </w:r>
      <w:r>
        <w:rPr>
          <w:sz w:val="22"/>
          <w:szCs w:val="22"/>
        </w:rPr>
        <w:t>начению в соответствии с п. 1.2. настоящего договора.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Не размещать и не распространять рекламу вне пределов Помещения, в том числе на наружных поверхностях стен, огораживающих арендуемую площадь, а также не предоставлять третьим лицам возможность осуществ</w:t>
      </w:r>
      <w:r>
        <w:rPr>
          <w:sz w:val="22"/>
          <w:szCs w:val="22"/>
        </w:rPr>
        <w:t xml:space="preserve">лять такое размещение и распространение рекламы и иной информации. </w:t>
      </w:r>
    </w:p>
    <w:p w:rsidR="00000950" w:rsidRDefault="00250B66">
      <w:pPr>
        <w:pStyle w:val="af4"/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Указанный запрет не распространяется на размещение своего фирменного названия, логотипа, наименование бренда, названия юридического лица, а также на случаи, когда размещение и распростране</w:t>
      </w:r>
      <w:r>
        <w:rPr>
          <w:sz w:val="22"/>
          <w:szCs w:val="22"/>
        </w:rPr>
        <w:t>ние рекламы осуществляется в согласованном сторонами порядке, а также на случаи размещения и распространения СУБ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сведений, распространение которых по форме и содержанию является для него обязательным на основании закона.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Согласовать с </w:t>
      </w:r>
      <w:r>
        <w:rPr>
          <w:caps/>
          <w:sz w:val="22"/>
          <w:szCs w:val="22"/>
        </w:rPr>
        <w:t>АрендАТОР</w:t>
      </w:r>
      <w:r>
        <w:rPr>
          <w:caps/>
          <w:sz w:val="22"/>
          <w:szCs w:val="22"/>
        </w:rPr>
        <w:t>ОМ</w:t>
      </w:r>
      <w:r>
        <w:rPr>
          <w:sz w:val="22"/>
          <w:szCs w:val="22"/>
        </w:rPr>
        <w:t xml:space="preserve"> вид и содержание всех сведений, которые СУБ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планирует размещать в (на) арендуемом по настоящему договору Помещении и (или) с его использованием, уведомив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в срок не менее чем за 20 (двадцать) календарных дней до момента совершения люб</w:t>
      </w:r>
      <w:r>
        <w:rPr>
          <w:sz w:val="22"/>
          <w:szCs w:val="22"/>
        </w:rPr>
        <w:t>ого из указанных выше действий. СУБ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обязуется получить в соответствующих муниципальных и государственных органах разрешение на размещение вывесок, иной информации, если имеется такое требование.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Соблюдать пропускной и внутриобъектовый режимы, иные требования, обязательные для исполнения на территории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>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Соблюдать меры авиационной и транспортной безопасности, в том числе:</w:t>
      </w:r>
    </w:p>
    <w:p w:rsidR="00000950" w:rsidRDefault="00250B66">
      <w:pPr>
        <w:pStyle w:val="af4"/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перед началом своей деятельности на территории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в аренду</w:t>
      </w:r>
      <w:r>
        <w:rPr>
          <w:sz w:val="22"/>
          <w:szCs w:val="22"/>
        </w:rPr>
        <w:t xml:space="preserve">емом </w:t>
      </w:r>
      <w:r>
        <w:rPr>
          <w:sz w:val="22"/>
          <w:szCs w:val="22"/>
        </w:rPr>
        <w:lastRenderedPageBreak/>
        <w:t>Помещении обеспечить прохождение всем персоналом, занятым в работах в арендуемом Помещении, инструктажа по пропускному и внутриобъектовому режиму и противопожарного инструктажа по соблюдению пожарной безопасности;</w:t>
      </w:r>
    </w:p>
    <w:p w:rsidR="00000950" w:rsidRDefault="00250B66">
      <w:pPr>
        <w:pStyle w:val="af4"/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 необходимости своевременно и в </w:t>
      </w:r>
      <w:r>
        <w:rPr>
          <w:sz w:val="22"/>
          <w:szCs w:val="22"/>
        </w:rPr>
        <w:t xml:space="preserve">установленном </w:t>
      </w:r>
      <w:r>
        <w:rPr>
          <w:caps/>
          <w:sz w:val="22"/>
          <w:szCs w:val="22"/>
        </w:rPr>
        <w:t>АРЕНДАТОРОМ порядке</w:t>
      </w:r>
      <w:r>
        <w:rPr>
          <w:sz w:val="22"/>
          <w:szCs w:val="22"/>
        </w:rPr>
        <w:t xml:space="preserve"> оформлять пропуска сотрудникам для прохождения на территорию аэропорта (с пропускным режимом) по заявке в соответствии с правилами пропускного и внутриобъектового режимов;</w:t>
      </w:r>
    </w:p>
    <w:p w:rsidR="00000950" w:rsidRDefault="00250B66">
      <w:pPr>
        <w:pStyle w:val="af4"/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при расторжении настоящего договора (в том числе</w:t>
      </w:r>
      <w:r>
        <w:rPr>
          <w:sz w:val="22"/>
          <w:szCs w:val="22"/>
        </w:rPr>
        <w:t xml:space="preserve"> и при досрочном) возвратить 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ранее выданные пропуска не позднее дня прекращения срока действия настоящего договора;</w:t>
      </w:r>
    </w:p>
    <w:p w:rsidR="00000950" w:rsidRDefault="00250B66">
      <w:pPr>
        <w:pStyle w:val="af4"/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выполнять иные нормы и правила по авиационной и транспортной безопасности, действующие на территории аэропорта.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доставлять в Помещение и не хранить в нем оружие, боеприпасы, ядовитые, взрывоопасные, радиоактивные, отравляющие и прочие вещества и предметы, опасные для жизни и здоровья человека, а также вредные для окружающей среды. 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Поддерживать Помещение в исправ</w:t>
      </w:r>
      <w:r>
        <w:rPr>
          <w:sz w:val="22"/>
          <w:szCs w:val="22"/>
        </w:rPr>
        <w:t xml:space="preserve">ном состоянии, производить за свой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текущий ремонт, содержать Помещение и инженерные системы Помещения в надлежащем техническом состоянии и нести все расходы, связанные с эксплуатацией и техническим обслуживанием Помещения. Техническое обслуживание, эк</w:t>
      </w:r>
      <w:r>
        <w:rPr>
          <w:sz w:val="22"/>
          <w:szCs w:val="22"/>
        </w:rPr>
        <w:t>сплуатация электрооборудования в Помещении осуществляется СУБ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>. Эксплуатация электрооборудования в Помещении может осуществляться СУБ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самостоятельно либо с привлечением соответствующей организации при наличии соответствующей лицензии с</w:t>
      </w:r>
      <w:r>
        <w:rPr>
          <w:sz w:val="22"/>
          <w:szCs w:val="22"/>
        </w:rPr>
        <w:t xml:space="preserve"> последующим подписанием сторонами Акта о разграничении эксплуатационной ответственности. СУБ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обязан предоставить 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копию приказа о назначении ответственного за электрохозяйство, копию договора на техническое обслуживание, а также предост</w:t>
      </w:r>
      <w:r>
        <w:rPr>
          <w:sz w:val="22"/>
          <w:szCs w:val="22"/>
        </w:rPr>
        <w:t xml:space="preserve">авлять </w:t>
      </w:r>
      <w:proofErr w:type="spellStart"/>
      <w:r>
        <w:rPr>
          <w:sz w:val="22"/>
          <w:szCs w:val="22"/>
        </w:rPr>
        <w:t>отчеты</w:t>
      </w:r>
      <w:proofErr w:type="spellEnd"/>
      <w:r>
        <w:rPr>
          <w:sz w:val="22"/>
          <w:szCs w:val="22"/>
        </w:rPr>
        <w:t xml:space="preserve"> о проведении технического обслуживания электрооборудования (включая планово-предупредительные ремонты). Все ремонтные работы СУБАРЕНДАТОР производит только во время технологических окон, согласованных с АРЕНДАТОРОМ.  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Согласовывать с </w:t>
      </w:r>
      <w:r>
        <w:rPr>
          <w:caps/>
          <w:sz w:val="22"/>
          <w:szCs w:val="22"/>
        </w:rPr>
        <w:t>АрендАТО</w:t>
      </w:r>
      <w:r>
        <w:rPr>
          <w:caps/>
          <w:sz w:val="22"/>
          <w:szCs w:val="22"/>
        </w:rPr>
        <w:t>РОМ</w:t>
      </w:r>
      <w:r>
        <w:rPr>
          <w:sz w:val="22"/>
          <w:szCs w:val="22"/>
        </w:rPr>
        <w:t xml:space="preserve"> внешний и внутренний дизайн арендуемого Помещения (в том числе оборудования). 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Не совершать действий, способных вызвать повреждение арендуемого Помещения и расположенных в нем инженерных сетей, имущества.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565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Не производить никаких перепланировок и переоб</w:t>
      </w:r>
      <w:r>
        <w:rPr>
          <w:sz w:val="22"/>
          <w:szCs w:val="22"/>
        </w:rPr>
        <w:t xml:space="preserve">орудования в арендуемом Помещении без письменного согласия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. 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42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Согласовывать с </w:t>
      </w:r>
      <w:r>
        <w:rPr>
          <w:caps/>
          <w:sz w:val="22"/>
          <w:szCs w:val="22"/>
        </w:rPr>
        <w:t xml:space="preserve">АрендАТОРОМ </w:t>
      </w:r>
      <w:r>
        <w:rPr>
          <w:sz w:val="22"/>
          <w:szCs w:val="22"/>
        </w:rPr>
        <w:t xml:space="preserve">перечень электрооборудования, устанавливаемого и используемого в Помещении, в силу того, что 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передает</w:t>
      </w:r>
      <w:proofErr w:type="spellEnd"/>
      <w:r>
        <w:rPr>
          <w:sz w:val="22"/>
          <w:szCs w:val="22"/>
        </w:rPr>
        <w:t xml:space="preserve"> СУБ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энергоснабжаемое Помещение. П</w:t>
      </w:r>
      <w:r>
        <w:rPr>
          <w:sz w:val="22"/>
          <w:szCs w:val="22"/>
        </w:rPr>
        <w:t xml:space="preserve">ри размещении в Помещении существующего или вновь установленного оборудования предоставить 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перечень и паспортные данные оборудования, а также предоставить </w:t>
      </w:r>
      <w:proofErr w:type="spellStart"/>
      <w:r>
        <w:rPr>
          <w:sz w:val="22"/>
          <w:szCs w:val="22"/>
        </w:rPr>
        <w:t>расчет</w:t>
      </w:r>
      <w:proofErr w:type="spellEnd"/>
      <w:r>
        <w:rPr>
          <w:sz w:val="22"/>
          <w:szCs w:val="22"/>
        </w:rPr>
        <w:t xml:space="preserve"> электрических нагрузок, выполненный лицензированной организацией.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</w:pPr>
      <w:r>
        <w:rPr>
          <w:sz w:val="22"/>
          <w:szCs w:val="22"/>
        </w:rPr>
        <w:t xml:space="preserve"> При наличии техн</w:t>
      </w:r>
      <w:r>
        <w:rPr>
          <w:sz w:val="22"/>
          <w:szCs w:val="22"/>
        </w:rPr>
        <w:t xml:space="preserve">ической возможности и согласно выданным АРЕНДАТОРОМ техническим условиям,  установить за свой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прибор </w:t>
      </w:r>
      <w:proofErr w:type="spellStart"/>
      <w:r>
        <w:rPr>
          <w:sz w:val="22"/>
          <w:szCs w:val="22"/>
        </w:rPr>
        <w:t>учета</w:t>
      </w:r>
      <w:proofErr w:type="spellEnd"/>
      <w:r>
        <w:rPr>
          <w:sz w:val="22"/>
          <w:szCs w:val="22"/>
        </w:rPr>
        <w:t xml:space="preserve"> электроэнергии, и после его установки совместно с представителем ответственной службы аэропорта (АРЕНДАТОРА) составить акт проверки точки </w:t>
      </w:r>
      <w:proofErr w:type="spellStart"/>
      <w:r>
        <w:rPr>
          <w:sz w:val="22"/>
          <w:szCs w:val="22"/>
        </w:rPr>
        <w:t>учета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 с 25-28 (с двадцать пятого по двадцать восьмое) число каждого месяца предоставлять в ответственные службы аэропорта в письменной форме или по тел. (8-8152) 281-292 или по электронной почте </w:t>
      </w:r>
      <w:hyperlink r:id="rId7">
        <w:r>
          <w:rPr>
            <w:rStyle w:val="-"/>
            <w:sz w:val="22"/>
            <w:szCs w:val="22"/>
            <w:lang w:val="en-US"/>
          </w:rPr>
          <w:t>estop</w:t>
        </w:r>
        <w:r>
          <w:rPr>
            <w:rStyle w:val="-"/>
            <w:sz w:val="22"/>
            <w:szCs w:val="22"/>
          </w:rPr>
          <w:t>@</w:t>
        </w:r>
        <w:r>
          <w:rPr>
            <w:rStyle w:val="-"/>
            <w:sz w:val="22"/>
            <w:szCs w:val="22"/>
            <w:lang w:val="en-US"/>
          </w:rPr>
          <w:t>airpor</w:t>
        </w:r>
        <w:r>
          <w:rPr>
            <w:rStyle w:val="-"/>
            <w:sz w:val="22"/>
            <w:szCs w:val="22"/>
            <w:lang w:val="en-US"/>
          </w:rPr>
          <w:t>t</w:t>
        </w:r>
        <w:r>
          <w:rPr>
            <w:rStyle w:val="-"/>
            <w:sz w:val="22"/>
            <w:szCs w:val="22"/>
          </w:rPr>
          <w:t>-</w:t>
        </w:r>
        <w:r>
          <w:rPr>
            <w:rStyle w:val="-"/>
            <w:sz w:val="22"/>
            <w:szCs w:val="22"/>
            <w:lang w:val="en-US"/>
          </w:rPr>
          <w:t>murmansk</w:t>
        </w:r>
        <w:r>
          <w:rPr>
            <w:rStyle w:val="-"/>
            <w:sz w:val="22"/>
            <w:szCs w:val="22"/>
          </w:rPr>
          <w:t>.</w:t>
        </w:r>
        <w:r>
          <w:rPr>
            <w:rStyle w:val="-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показания приборов </w:t>
      </w:r>
      <w:proofErr w:type="spellStart"/>
      <w:r>
        <w:rPr>
          <w:sz w:val="22"/>
          <w:szCs w:val="22"/>
        </w:rPr>
        <w:t>учета</w:t>
      </w:r>
      <w:proofErr w:type="spellEnd"/>
      <w:r>
        <w:rPr>
          <w:sz w:val="22"/>
          <w:szCs w:val="22"/>
        </w:rPr>
        <w:t xml:space="preserve"> электроэнергии в арендуемом Помещении на день передачи показаний.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Использовать места общего пользования (коридоры, пожарные лестницы, лестничные </w:t>
      </w:r>
      <w:proofErr w:type="spellStart"/>
      <w:r>
        <w:rPr>
          <w:sz w:val="22"/>
          <w:szCs w:val="22"/>
        </w:rPr>
        <w:t>пролеты</w:t>
      </w:r>
      <w:proofErr w:type="spellEnd"/>
      <w:r>
        <w:rPr>
          <w:sz w:val="22"/>
          <w:szCs w:val="22"/>
        </w:rPr>
        <w:t>, холлы и др.) по их прямому назначению, не допускать складирован</w:t>
      </w:r>
      <w:r>
        <w:rPr>
          <w:sz w:val="22"/>
          <w:szCs w:val="22"/>
        </w:rPr>
        <w:t>ия своего имущества на данных площадях.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75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Соблюдать правила противопожарной безопасности, санитарно-технические нормы.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75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Принять все разумные меры для обеспечения безопасности Помещения, а также имущества, находящегося в Помещении.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75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Производить охрану Помещения, а также находящегося </w:t>
      </w:r>
      <w:proofErr w:type="gramStart"/>
      <w:r>
        <w:rPr>
          <w:sz w:val="22"/>
          <w:szCs w:val="22"/>
        </w:rPr>
        <w:t>в нем имущества</w:t>
      </w:r>
      <w:proofErr w:type="gramEnd"/>
      <w:r>
        <w:rPr>
          <w:sz w:val="22"/>
          <w:szCs w:val="22"/>
        </w:rPr>
        <w:t xml:space="preserve"> (вещей) самостоятельно и за свой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. 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75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Проводить инструктаж своих работников по охране труда, технике безопасности, противопожарной безопасности и электробезопасности, обеспечить соблюдени</w:t>
      </w:r>
      <w:r>
        <w:rPr>
          <w:sz w:val="22"/>
          <w:szCs w:val="22"/>
        </w:rPr>
        <w:t xml:space="preserve">е работниками указанных требований действующего законодательства Российской Федерации.  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75"/>
        </w:tabs>
        <w:ind w:left="0" w:firstLine="709"/>
        <w:jc w:val="both"/>
        <w:rPr>
          <w:caps/>
          <w:sz w:val="22"/>
          <w:szCs w:val="22"/>
        </w:rPr>
      </w:pPr>
      <w:r>
        <w:rPr>
          <w:sz w:val="22"/>
          <w:szCs w:val="22"/>
        </w:rPr>
        <w:t xml:space="preserve">Соблюдать «Правила противопожарного режима в Российской Федерации», </w:t>
      </w:r>
      <w:proofErr w:type="spellStart"/>
      <w:r>
        <w:rPr>
          <w:sz w:val="22"/>
          <w:szCs w:val="22"/>
        </w:rPr>
        <w:lastRenderedPageBreak/>
        <w:t>утвержденные</w:t>
      </w:r>
      <w:proofErr w:type="spellEnd"/>
      <w:r>
        <w:rPr>
          <w:sz w:val="22"/>
          <w:szCs w:val="22"/>
        </w:rPr>
        <w:t xml:space="preserve"> постановлением Правительства Российской Федерации от 25 апреля 2012 года № 390, и иные</w:t>
      </w:r>
      <w:r>
        <w:rPr>
          <w:sz w:val="22"/>
          <w:szCs w:val="22"/>
        </w:rPr>
        <w:t xml:space="preserve"> нормативные документы в сфере пожарной безопасности; за свой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оборудовать арендованное Помещения установками автоматической пожарной сигнализации и системой оповещения людей при пожаре согласно указаниям соответствующих служб аэропорта, а также своевр</w:t>
      </w:r>
      <w:r>
        <w:rPr>
          <w:sz w:val="22"/>
          <w:szCs w:val="22"/>
        </w:rPr>
        <w:t xml:space="preserve">еменно производить их техническое обслуживание. Персональную ответственность за обеспечение пожарной безопасности арендованных Помещений </w:t>
      </w:r>
      <w:proofErr w:type="spellStart"/>
      <w:r>
        <w:rPr>
          <w:sz w:val="22"/>
          <w:szCs w:val="22"/>
        </w:rPr>
        <w:t>несет</w:t>
      </w:r>
      <w:proofErr w:type="spellEnd"/>
      <w:r>
        <w:rPr>
          <w:sz w:val="22"/>
          <w:szCs w:val="22"/>
        </w:rPr>
        <w:t xml:space="preserve"> СУБ</w:t>
      </w:r>
      <w:r>
        <w:rPr>
          <w:caps/>
          <w:sz w:val="22"/>
          <w:szCs w:val="22"/>
        </w:rPr>
        <w:t>Арендатор.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75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Не допускать пребывания или привлечения к трудовой деятельности в Помещении иностранных граждан или</w:t>
      </w:r>
      <w:r>
        <w:rPr>
          <w:sz w:val="22"/>
          <w:szCs w:val="22"/>
        </w:rPr>
        <w:t xml:space="preserve"> лиц без гражданства, не имеющих соответствующего разрешения (разрешительных документов) согласно действующему законодательству Российской Федерации.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75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Согласовывать с 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время и порядок доставки товаров (имущества, т.д.) в Помещение.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75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согласовани</w:t>
      </w:r>
      <w:r>
        <w:rPr>
          <w:sz w:val="22"/>
          <w:szCs w:val="22"/>
        </w:rPr>
        <w:t xml:space="preserve">ю с 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в случае пожара, аварии, инцидента, возникших по вине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, возместить материальный ущерб </w:t>
      </w:r>
      <w:r>
        <w:rPr>
          <w:caps/>
          <w:sz w:val="22"/>
          <w:szCs w:val="22"/>
        </w:rPr>
        <w:t>АРЕНДАТОРУ в</w:t>
      </w:r>
      <w:r>
        <w:rPr>
          <w:sz w:val="22"/>
          <w:szCs w:val="22"/>
        </w:rPr>
        <w:t xml:space="preserve"> полном </w:t>
      </w:r>
      <w:proofErr w:type="spellStart"/>
      <w:r>
        <w:rPr>
          <w:sz w:val="22"/>
          <w:szCs w:val="22"/>
        </w:rPr>
        <w:t>объеме</w:t>
      </w:r>
      <w:proofErr w:type="spellEnd"/>
      <w:r>
        <w:rPr>
          <w:sz w:val="22"/>
          <w:szCs w:val="22"/>
        </w:rPr>
        <w:t xml:space="preserve"> в течение 5 (пяти) банковских дней с момента получения от АРЕНДАТОРА соответствующего требования или восстановить </w:t>
      </w:r>
      <w:r>
        <w:rPr>
          <w:sz w:val="22"/>
          <w:szCs w:val="22"/>
        </w:rPr>
        <w:t>Помещение.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Обеспечить беспрепятственный доступ в Помещение представителей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с целью осуществления своих управленческих (контрольных) функций, либо с целью проведения проверки правильности эксплуатации Помещения, при условии соблюдения режима рабо</w:t>
      </w:r>
      <w:r>
        <w:rPr>
          <w:sz w:val="22"/>
          <w:szCs w:val="22"/>
        </w:rPr>
        <w:t>ты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. В случае возникновения стихийных бедствий, пожаров, производственных аварий представители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имеют право доступа в Помещение вне зависимости от режима работы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>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и за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собственных средств в разумные сроки осуществлять текущий ремонт Помещения и коммуникаций, а также техническое переоснащение Помещения, установку в Помещении нового оборудования в соответствии с согласованной с 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техничес</w:t>
      </w:r>
      <w:r>
        <w:rPr>
          <w:sz w:val="22"/>
          <w:szCs w:val="22"/>
        </w:rPr>
        <w:t>кой документацией и сроками производства работ.</w:t>
      </w:r>
    </w:p>
    <w:p w:rsidR="00000950" w:rsidRDefault="00250B66">
      <w:pPr>
        <w:pStyle w:val="af4"/>
        <w:shd w:val="clear" w:color="auto" w:fill="FFFFFF"/>
        <w:tabs>
          <w:tab w:val="left" w:pos="1418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если ремонт в Помещении выполнен </w:t>
      </w:r>
      <w:r>
        <w:rPr>
          <w:caps/>
          <w:sz w:val="22"/>
          <w:szCs w:val="22"/>
        </w:rPr>
        <w:t>АрендАТОРОМ,</w:t>
      </w:r>
      <w:r>
        <w:rPr>
          <w:sz w:val="22"/>
          <w:szCs w:val="22"/>
        </w:rPr>
        <w:t xml:space="preserve"> по отдельному согласованию сторон, СУБАРЕНДАТОР обязуется возместить 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расходы на ремонт и техническое переоснащение Помещений.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собствен</w:t>
      </w:r>
      <w:r>
        <w:rPr>
          <w:sz w:val="22"/>
          <w:szCs w:val="22"/>
        </w:rPr>
        <w:t xml:space="preserve">ных средств содержать Помещение чистым и в состоянии, соответствующем требованиям санитарных норм и правил.  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Немедленно извещать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о всяком повреждении, аварии или ином событии, </w:t>
      </w:r>
      <w:proofErr w:type="spellStart"/>
      <w:r>
        <w:rPr>
          <w:sz w:val="22"/>
          <w:szCs w:val="22"/>
        </w:rPr>
        <w:t>нанесшем</w:t>
      </w:r>
      <w:proofErr w:type="spellEnd"/>
      <w:r>
        <w:rPr>
          <w:sz w:val="22"/>
          <w:szCs w:val="22"/>
        </w:rPr>
        <w:t xml:space="preserve"> (или грозящем нанести) Помещению ущерб, и безотлагательно п</w:t>
      </w:r>
      <w:r>
        <w:rPr>
          <w:sz w:val="22"/>
          <w:szCs w:val="22"/>
        </w:rPr>
        <w:t>ринимать все возможные меры по предотвращению разрушения или повреждения Помещения.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возникновения потребности в телекоммуникационных услугах (телефония, интернет и т.п.) заключить соответствующий договор с оператором связи только с согласия </w:t>
      </w:r>
      <w:r>
        <w:rPr>
          <w:caps/>
          <w:sz w:val="22"/>
          <w:szCs w:val="22"/>
        </w:rPr>
        <w:t>АрендА</w:t>
      </w:r>
      <w:r>
        <w:rPr>
          <w:caps/>
          <w:sz w:val="22"/>
          <w:szCs w:val="22"/>
        </w:rPr>
        <w:t>ТОРА</w:t>
      </w:r>
      <w:r>
        <w:rPr>
          <w:sz w:val="22"/>
          <w:szCs w:val="22"/>
        </w:rPr>
        <w:t>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и за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собственных средств ввозить, устанавливать и обслуживать в Помещении оборудование, которое требуется для деятельности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в соответствии с условиями договора. Ввоз (вывоз) СУБ</w:t>
      </w:r>
      <w:r>
        <w:rPr>
          <w:caps/>
          <w:sz w:val="22"/>
          <w:szCs w:val="22"/>
        </w:rPr>
        <w:t xml:space="preserve">арендатором </w:t>
      </w:r>
      <w:r>
        <w:rPr>
          <w:sz w:val="22"/>
          <w:szCs w:val="22"/>
        </w:rPr>
        <w:t xml:space="preserve">оборудования осуществляется </w:t>
      </w:r>
      <w:r>
        <w:rPr>
          <w:sz w:val="22"/>
          <w:szCs w:val="22"/>
        </w:rPr>
        <w:t xml:space="preserve">с соблюдением установленного пропускного режима и выдачей 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соответствующего письменного разрешения.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59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Предоставлять по требованию </w:t>
      </w:r>
      <w:r>
        <w:rPr>
          <w:caps/>
          <w:sz w:val="22"/>
          <w:szCs w:val="22"/>
        </w:rPr>
        <w:t xml:space="preserve">АрендАТОРА </w:t>
      </w:r>
      <w:r>
        <w:rPr>
          <w:sz w:val="22"/>
          <w:szCs w:val="22"/>
        </w:rPr>
        <w:t>соответствующие документы о правомерности осуществления своей деятельности в арендуемом Помещении.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59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Своевременно оплачивать арендную плату за Помещение и предусмотренные настоящим договором платежи. 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51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Выполнять в установленный срок предписания контролирующих органов, требований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о принятии мер по ликвидации ситуаций, возникающих в результате дея</w:t>
      </w:r>
      <w:r>
        <w:rPr>
          <w:sz w:val="22"/>
          <w:szCs w:val="22"/>
        </w:rPr>
        <w:t>тельности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и ставящих под угрозу сохранность Помещения, экологическую и санитарную обстановку в Помещении и на прилегающей к нему территории.     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51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окончанию срока действия договора или при досрочном расторжении договора СУБ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обязан </w:t>
      </w:r>
      <w:r>
        <w:rPr>
          <w:sz w:val="22"/>
          <w:szCs w:val="22"/>
        </w:rPr>
        <w:t xml:space="preserve">до передачи помещения по Акту приема-передачи вывезти своими силами и за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собственных средств все принадлежащее ему имущество и отремонтировать любые неисправности и повреждения, </w:t>
      </w:r>
      <w:proofErr w:type="spellStart"/>
      <w:r>
        <w:rPr>
          <w:sz w:val="22"/>
          <w:szCs w:val="22"/>
        </w:rPr>
        <w:t>нанесенные</w:t>
      </w:r>
      <w:proofErr w:type="spellEnd"/>
      <w:r>
        <w:rPr>
          <w:sz w:val="22"/>
          <w:szCs w:val="22"/>
        </w:rPr>
        <w:t xml:space="preserve"> Помещению в результате эксплуатации, а также по требованию АРЕ</w:t>
      </w:r>
      <w:r>
        <w:rPr>
          <w:sz w:val="22"/>
          <w:szCs w:val="22"/>
        </w:rPr>
        <w:t xml:space="preserve">НДАТОРА привести помещение в первоначальное состояние. По окончанию срока договора передать Помещение АРЕНДАТОРУ по Акту приема-передачи в надлежащем состоянии с </w:t>
      </w:r>
      <w:proofErr w:type="spellStart"/>
      <w:r>
        <w:rPr>
          <w:sz w:val="22"/>
          <w:szCs w:val="22"/>
        </w:rPr>
        <w:t>учетом</w:t>
      </w:r>
      <w:proofErr w:type="spellEnd"/>
      <w:r>
        <w:rPr>
          <w:sz w:val="22"/>
          <w:szCs w:val="22"/>
        </w:rPr>
        <w:t xml:space="preserve"> нормального износа. Пригласить представителя АРЕНДАТОРА (представителя службы аэропорта</w:t>
      </w:r>
      <w:r>
        <w:rPr>
          <w:sz w:val="22"/>
          <w:szCs w:val="22"/>
        </w:rPr>
        <w:t xml:space="preserve">, либо другое лицо по указанию АРЕНДАТОРА) для составления Акта сверки показаний приборов </w:t>
      </w:r>
      <w:proofErr w:type="spellStart"/>
      <w:r>
        <w:rPr>
          <w:sz w:val="22"/>
          <w:szCs w:val="22"/>
        </w:rPr>
        <w:t>учета</w:t>
      </w:r>
      <w:proofErr w:type="spellEnd"/>
      <w:r>
        <w:rPr>
          <w:sz w:val="22"/>
          <w:szCs w:val="22"/>
        </w:rPr>
        <w:t xml:space="preserve"> электроэнергии на момент передачи Помещения по Акту приема-передачи.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51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случае не подписания СУБАРЕНДАТОРОМ, либо не предоставления АРЕНДАТОРУ Акта приема-переда</w:t>
      </w:r>
      <w:r>
        <w:rPr>
          <w:sz w:val="22"/>
          <w:szCs w:val="22"/>
        </w:rPr>
        <w:t>чи по окончанию срока действия договора или при досрочном расторжении договора в пятидневный срок с даты расторжения договора, Акт приема-передачи считается подписанным СУБАРЕНДАТОРОМ.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51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течение срока, указанного в уведомлении АРЕНДАТОРА, предусмотренном </w:t>
      </w:r>
      <w:r>
        <w:rPr>
          <w:sz w:val="22"/>
          <w:szCs w:val="22"/>
        </w:rPr>
        <w:t>п. 2.1.5 настоящего Договора, освободить арендуемое Помещение и передать его АРЕНДАТОРУ по Акту приема-передачи.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51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Образованные в результате своей деятельности отходы (мусор) СУБ</w:t>
      </w:r>
      <w:r>
        <w:rPr>
          <w:caps/>
          <w:sz w:val="22"/>
          <w:szCs w:val="22"/>
        </w:rPr>
        <w:t xml:space="preserve">Арендатор </w:t>
      </w:r>
      <w:r>
        <w:rPr>
          <w:sz w:val="22"/>
          <w:szCs w:val="22"/>
        </w:rPr>
        <w:t>самостоятельно (своими силами) перемещает на контейнерную площадку для</w:t>
      </w:r>
      <w:r>
        <w:rPr>
          <w:sz w:val="22"/>
          <w:szCs w:val="22"/>
        </w:rPr>
        <w:t xml:space="preserve"> сбора мусора. 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51"/>
        </w:tabs>
        <w:ind w:left="0" w:firstLine="709"/>
        <w:jc w:val="both"/>
        <w:rPr>
          <w:rStyle w:val="11"/>
          <w:sz w:val="22"/>
          <w:szCs w:val="22"/>
        </w:rPr>
      </w:pPr>
      <w:r>
        <w:rPr>
          <w:rStyle w:val="11"/>
          <w:sz w:val="22"/>
          <w:szCs w:val="22"/>
        </w:rPr>
        <w:t>Обеспечить уровень сервиса и качество оказываемых в Помещении услуг, соответствующий международному уровню обслуживания пассажиров в аэропортах. При этом персонал СУБАРЕНДАТОРА, работающий в Помещении, должен опрятно выглядеть; быть вежливы</w:t>
      </w:r>
      <w:r>
        <w:rPr>
          <w:rStyle w:val="11"/>
          <w:sz w:val="22"/>
          <w:szCs w:val="22"/>
        </w:rPr>
        <w:t>м в общении с пассажирами; знать порядок работы аэропорта в целом; хорошо знать ассортимент товаров и услуг, реализуемых в Помещении; быть готовым помочь пассажирам выбрать необходимый им товар и/или предоставить пассажирам исчерпывающую информацию об услу</w:t>
      </w:r>
      <w:r>
        <w:rPr>
          <w:rStyle w:val="11"/>
          <w:sz w:val="22"/>
          <w:szCs w:val="22"/>
        </w:rPr>
        <w:t>гах, реализуемых в Помещении.</w:t>
      </w:r>
    </w:p>
    <w:p w:rsidR="00000950" w:rsidRDefault="00250B66">
      <w:pPr>
        <w:pStyle w:val="af4"/>
        <w:numPr>
          <w:ilvl w:val="0"/>
          <w:numId w:val="2"/>
        </w:numPr>
        <w:shd w:val="clear" w:color="auto" w:fill="FFFFFF"/>
        <w:tabs>
          <w:tab w:val="left" w:pos="1276"/>
          <w:tab w:val="left" w:pos="1418"/>
          <w:tab w:val="left" w:pos="1651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</w:t>
      </w:r>
      <w:proofErr w:type="spellStart"/>
      <w:r>
        <w:rPr>
          <w:sz w:val="22"/>
          <w:szCs w:val="22"/>
        </w:rPr>
        <w:t>приеме</w:t>
      </w:r>
      <w:proofErr w:type="spellEnd"/>
      <w:r>
        <w:rPr>
          <w:sz w:val="22"/>
          <w:szCs w:val="22"/>
        </w:rPr>
        <w:t xml:space="preserve"> иностранных граждан на контролируемой территории аэропорта не позднее 5 (пяти) календарных дней до приема предоставлять АРЕНДАТОРУ письмо на имя руководителя о согласовании приема граждан, которое должно содержать с</w:t>
      </w:r>
      <w:r>
        <w:rPr>
          <w:sz w:val="22"/>
          <w:szCs w:val="22"/>
        </w:rPr>
        <w:t>ледующие сведения: цель, основание, дата (сроки) приема, паспортные данные каждого иностранного гражданина, сведения об организации, которую они представляют, характер информации, с которой предполагается ознакомить иностранных граждан.</w:t>
      </w:r>
      <w:r>
        <w:rPr>
          <w:sz w:val="22"/>
          <w:szCs w:val="22"/>
        </w:rPr>
        <w:br/>
      </w:r>
    </w:p>
    <w:p w:rsidR="00000950" w:rsidRDefault="00250B66">
      <w:pPr>
        <w:pStyle w:val="af4"/>
        <w:shd w:val="clear" w:color="auto" w:fill="FFFFFF"/>
        <w:tabs>
          <w:tab w:val="left" w:pos="1418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2.3. </w:t>
      </w:r>
      <w:r>
        <w:rPr>
          <w:b/>
          <w:caps/>
          <w:sz w:val="22"/>
          <w:szCs w:val="22"/>
        </w:rPr>
        <w:t>АрендАТОР</w:t>
      </w:r>
      <w:r>
        <w:rPr>
          <w:b/>
          <w:sz w:val="22"/>
          <w:szCs w:val="22"/>
        </w:rPr>
        <w:t xml:space="preserve"> име</w:t>
      </w:r>
      <w:r>
        <w:rPr>
          <w:b/>
          <w:sz w:val="22"/>
          <w:szCs w:val="22"/>
        </w:rPr>
        <w:t xml:space="preserve">ет право: </w:t>
      </w:r>
    </w:p>
    <w:p w:rsidR="00000950" w:rsidRDefault="00250B66">
      <w:pPr>
        <w:pStyle w:val="af4"/>
        <w:shd w:val="clear" w:color="auto" w:fill="FFFFFF"/>
        <w:tabs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2.3.1. На беспрепятственный доступ в Помещение с целью осуществления своих управленческих (контрольных) функций, либо с целью проведения проверки правильности эксплуатации Помещения, при условии соблюдения режима работы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>. В случае в</w:t>
      </w:r>
      <w:r>
        <w:rPr>
          <w:sz w:val="22"/>
          <w:szCs w:val="22"/>
        </w:rPr>
        <w:t xml:space="preserve">озникновения стихийных бедствий, пожаров, производственных аварий, представители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имеют право доступа в Помещение вне зависимости от режима работы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>.</w:t>
      </w:r>
    </w:p>
    <w:p w:rsidR="00000950" w:rsidRDefault="00250B66">
      <w:pPr>
        <w:pStyle w:val="af4"/>
        <w:shd w:val="clear" w:color="auto" w:fill="FFFFFF"/>
        <w:tabs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2.3.2. В случае задержки СУБ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оплаты арендной платы на 5 (пять) календарны</w:t>
      </w:r>
      <w:r>
        <w:rPr>
          <w:sz w:val="22"/>
          <w:szCs w:val="22"/>
        </w:rPr>
        <w:t>х дней и более, а также неоднократного нарушения СУБ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сроков ее  внесения (два и более раз подряд на срок более 10 (десяти) календарных дней суммарно от </w:t>
      </w:r>
      <w:proofErr w:type="spellStart"/>
      <w:r>
        <w:rPr>
          <w:sz w:val="22"/>
          <w:szCs w:val="22"/>
        </w:rPr>
        <w:t>определенного</w:t>
      </w:r>
      <w:proofErr w:type="spellEnd"/>
      <w:r>
        <w:rPr>
          <w:sz w:val="22"/>
          <w:szCs w:val="22"/>
        </w:rPr>
        <w:t xml:space="preserve"> настоящим договором срока внесения арендной платы) потребовать от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досрочного внесения арендной платы, но не более чем за 2 (два)  </w:t>
      </w:r>
      <w:proofErr w:type="spellStart"/>
      <w:r>
        <w:rPr>
          <w:sz w:val="22"/>
          <w:szCs w:val="22"/>
        </w:rPr>
        <w:t>отчетных</w:t>
      </w:r>
      <w:proofErr w:type="spellEnd"/>
      <w:r>
        <w:rPr>
          <w:sz w:val="22"/>
          <w:szCs w:val="22"/>
        </w:rPr>
        <w:t xml:space="preserve"> периода подряд, либо расторгнуть договор в одностороннем порядке, уведомив об этом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за 10 (десять) календарных дней.</w:t>
      </w:r>
    </w:p>
    <w:p w:rsidR="00000950" w:rsidRDefault="00250B66">
      <w:pPr>
        <w:pStyle w:val="af4"/>
        <w:shd w:val="clear" w:color="auto" w:fill="FFFFFF"/>
        <w:tabs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2.3.3. При наличии у СУБАРЕНДАТОРА непогашенной по д</w:t>
      </w:r>
      <w:r>
        <w:rPr>
          <w:sz w:val="22"/>
          <w:szCs w:val="22"/>
        </w:rPr>
        <w:t xml:space="preserve">оговору задолженности удерживать находящееся в помещении любое имущество (материальные ценности), принадлежащие СУБАРЕНДАТОРУ до момента полного погашения задолженности (включая задолженность пени), согласно п. 1 ст. 359 ГК РФ, за исключением имущества, </w:t>
      </w:r>
      <w:proofErr w:type="spellStart"/>
      <w:r>
        <w:rPr>
          <w:sz w:val="22"/>
          <w:szCs w:val="22"/>
        </w:rPr>
        <w:t>по</w:t>
      </w:r>
      <w:r>
        <w:rPr>
          <w:sz w:val="22"/>
          <w:szCs w:val="22"/>
        </w:rPr>
        <w:t>мещенного</w:t>
      </w:r>
      <w:proofErr w:type="spellEnd"/>
      <w:r>
        <w:rPr>
          <w:sz w:val="22"/>
          <w:szCs w:val="22"/>
        </w:rPr>
        <w:t xml:space="preserve"> под специальные таможенные процедуры, реализация, хранение которого осуществляется в соответствии с положениями таможенного законодательства.</w:t>
      </w:r>
    </w:p>
    <w:p w:rsidR="00000950" w:rsidRDefault="00250B66">
      <w:pPr>
        <w:widowControl/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договорились, что удержание имущества начинается с момента уведомления СУБАРЕНДАТОРА способами, </w:t>
      </w:r>
      <w:r>
        <w:rPr>
          <w:sz w:val="22"/>
          <w:szCs w:val="22"/>
        </w:rPr>
        <w:t>указанными в настоящем договоре. В уведомлении указывается день и час осуществления описи имущества, находящегося в помещении. В случае неявки уполномоченного представителя Должника (СУБАРЕНДАТОРА), опись производится администрацией АРЕНДАТОРА самостоятель</w:t>
      </w:r>
      <w:r>
        <w:rPr>
          <w:sz w:val="22"/>
          <w:szCs w:val="22"/>
        </w:rPr>
        <w:t xml:space="preserve">но. В описи указывается наименование, количество, состояние и цена имущества, указанная на ярлыках товара, при ее наличии, а также информация о перемещении имущества на хранение. </w:t>
      </w:r>
    </w:p>
    <w:p w:rsidR="00000950" w:rsidRDefault="00250B66">
      <w:pPr>
        <w:widowControl/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задолженности свыше 3 (</w:t>
      </w:r>
      <w:proofErr w:type="spellStart"/>
      <w:r>
        <w:rPr>
          <w:sz w:val="22"/>
          <w:szCs w:val="22"/>
        </w:rPr>
        <w:t>трех</w:t>
      </w:r>
      <w:proofErr w:type="spellEnd"/>
      <w:r>
        <w:rPr>
          <w:sz w:val="22"/>
          <w:szCs w:val="22"/>
        </w:rPr>
        <w:t>) месяцев, с даты удержания имущества</w:t>
      </w:r>
      <w:r>
        <w:rPr>
          <w:sz w:val="22"/>
          <w:szCs w:val="22"/>
        </w:rPr>
        <w:t xml:space="preserve"> (составления описи), оно может по решению Кредитора (АРЕНДАТОРА) автоматически, без подписания каких-либо документов, стать предметом отступного (ст. 409 ГК РФ) и считаться переданным Кредитору (АРЕНДАТОРУ), в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погашения задолженности (частичного пога</w:t>
      </w:r>
      <w:r>
        <w:rPr>
          <w:sz w:val="22"/>
          <w:szCs w:val="22"/>
        </w:rPr>
        <w:t>шения задолженности) по арендной плате/иных платежей и, в силу которого Кредитор, (АРЕНДАТОР) приобретает все права на имущество Должника (СУБАРЕНДАТОРА), в том числе право владения, пользования и распоряжения. Цена имущества, являющегося предметом отступн</w:t>
      </w:r>
      <w:r>
        <w:rPr>
          <w:sz w:val="22"/>
          <w:szCs w:val="22"/>
        </w:rPr>
        <w:t xml:space="preserve">ого, состоит из общей цены имущества, указанной в описи </w:t>
      </w:r>
      <w:proofErr w:type="spellStart"/>
      <w:r>
        <w:rPr>
          <w:sz w:val="22"/>
          <w:szCs w:val="22"/>
        </w:rPr>
        <w:t>определенной</w:t>
      </w:r>
      <w:proofErr w:type="spellEnd"/>
      <w:r>
        <w:rPr>
          <w:sz w:val="22"/>
          <w:szCs w:val="22"/>
        </w:rPr>
        <w:t xml:space="preserve"> независимым оценщиком, за минусом </w:t>
      </w:r>
      <w:r>
        <w:rPr>
          <w:sz w:val="22"/>
          <w:szCs w:val="22"/>
        </w:rPr>
        <w:lastRenderedPageBreak/>
        <w:t>50% дисконта. Стоимость услуг, по независимой оценке, оплаченных АРЕНДАТОРОМ, удерживается АРЕНДАТОРОМ из стоимости реализованного имущества в первоочере</w:t>
      </w:r>
      <w:r>
        <w:rPr>
          <w:sz w:val="22"/>
          <w:szCs w:val="22"/>
        </w:rPr>
        <w:t>дном порядке по отношению ко всем иным платежам.</w:t>
      </w:r>
    </w:p>
    <w:p w:rsidR="00000950" w:rsidRDefault="00250B66">
      <w:pPr>
        <w:widowControl/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ст. 360 ГК РФ АРЕНДАТОР вправе по своему выбору хранить на складе удерживаемое имущество или его часть таким способом, каким он </w:t>
      </w:r>
      <w:proofErr w:type="spellStart"/>
      <w:r>
        <w:rPr>
          <w:sz w:val="22"/>
          <w:szCs w:val="22"/>
        </w:rPr>
        <w:t>предпочтет</w:t>
      </w:r>
      <w:proofErr w:type="spellEnd"/>
      <w:r>
        <w:rPr>
          <w:sz w:val="22"/>
          <w:szCs w:val="22"/>
        </w:rPr>
        <w:t>, при этом АРЕНДАТОР не будет нести ответственность</w:t>
      </w:r>
      <w:r>
        <w:rPr>
          <w:sz w:val="22"/>
          <w:szCs w:val="22"/>
        </w:rPr>
        <w:t xml:space="preserve"> перед СУБАРЕНДАТОРОМ и третьими лицами за утерю имущества и на СУБАРЕНДАТОРА будут возложены все расходы, </w:t>
      </w:r>
      <w:proofErr w:type="spellStart"/>
      <w:r>
        <w:rPr>
          <w:sz w:val="22"/>
          <w:szCs w:val="22"/>
        </w:rPr>
        <w:t>понесенные</w:t>
      </w:r>
      <w:proofErr w:type="spellEnd"/>
      <w:r>
        <w:rPr>
          <w:sz w:val="22"/>
          <w:szCs w:val="22"/>
        </w:rPr>
        <w:t xml:space="preserve"> АРЕНДАТОРОМ или третьими лицами в следствии вывоза и/или хранения и/или продажи указанного имущества. </w:t>
      </w:r>
    </w:p>
    <w:p w:rsidR="00000950" w:rsidRDefault="00250B66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2.3.4.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случае наруш</w:t>
      </w:r>
      <w:r>
        <w:rPr>
          <w:sz w:val="22"/>
          <w:szCs w:val="22"/>
        </w:rPr>
        <w:t>ения СУБАРЕНДАТОРОМ сроков оплаты арендной платы и/или иных платежей, предусмотренных настоящим договором, АРЕНДАТОР, в дополнении к иным правам, предусмотренным настоящим договором или применимым законодательством, вправе по своему выбору до полного погаш</w:t>
      </w:r>
      <w:r>
        <w:rPr>
          <w:sz w:val="22"/>
          <w:szCs w:val="22"/>
        </w:rPr>
        <w:t>ения СУБАРЕНДАТОРОМ задолженности:</w:t>
      </w:r>
    </w:p>
    <w:p w:rsidR="00000950" w:rsidRDefault="00250B66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- прекратить подачу электроэнергии и иных коммунальных услуг в Помещении, а также прекратить предоставление эксплуатационных услуг;</w:t>
      </w:r>
    </w:p>
    <w:p w:rsidR="00000950" w:rsidRDefault="00250B66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ограничить доступ СУБАРЕНДАТОРА (его представителей), работников хозяйственной и любой </w:t>
      </w:r>
      <w:r>
        <w:rPr>
          <w:sz w:val="22"/>
          <w:szCs w:val="22"/>
        </w:rPr>
        <w:t>иной деятельности, а также посетителей в Помещение.</w:t>
      </w:r>
    </w:p>
    <w:p w:rsidR="00000950" w:rsidRDefault="00250B66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 введении вышеуказанных ограничений в Помещении АРЕНДАТОР уведомляет СУБАРЕНДАТОРА в письменном порядке за 3 (три) календарных дня.</w:t>
      </w:r>
    </w:p>
    <w:p w:rsidR="00000950" w:rsidRDefault="00250B66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Способы ограничения доступа в Помещение определяются АРЕНДАТОРОМ самост</w:t>
      </w:r>
      <w:r>
        <w:rPr>
          <w:sz w:val="22"/>
          <w:szCs w:val="22"/>
        </w:rPr>
        <w:t>оятельно, при этом АРЕНДАТОР может не допускать лиц, указанных в настоящем пункте в Помещение, к имуществу, находящемуся в Помещении, принадлежащее СУБАРЕНДАТОРУ и/или третьим лицам, посредством установления физических ограничений, а также использовать ины</w:t>
      </w:r>
      <w:r>
        <w:rPr>
          <w:sz w:val="22"/>
          <w:szCs w:val="22"/>
        </w:rPr>
        <w:t>е способы ограничения доступа, не ограничиваясь, перечисленными в настоящем пункте. Факт нахождения имущества СУБАРЕНДАТОРА и/или третьих лиц в Помещении в период действия установленных АРЕНДАТОРОМ ограничений на возможность доступа в Помещение будет означ</w:t>
      </w:r>
      <w:r>
        <w:rPr>
          <w:sz w:val="22"/>
          <w:szCs w:val="22"/>
        </w:rPr>
        <w:t xml:space="preserve">ать нахождение указанного имущества во владении АРЕНДАТОРА с даты установления ограничения, наличия которого будет означать удержание имущества в смысле ст. 359 ГК РФ, как способ обеспечения исполнения обязательств СУБАРЕНДАТОРОМ, при этом, риск случайной </w:t>
      </w:r>
      <w:r>
        <w:rPr>
          <w:sz w:val="22"/>
          <w:szCs w:val="22"/>
        </w:rPr>
        <w:t xml:space="preserve">гибели или случайного повреждения удерживаемого имущества </w:t>
      </w:r>
      <w:proofErr w:type="spellStart"/>
      <w:r>
        <w:rPr>
          <w:sz w:val="22"/>
          <w:szCs w:val="22"/>
        </w:rPr>
        <w:t>несет</w:t>
      </w:r>
      <w:proofErr w:type="spellEnd"/>
      <w:r>
        <w:rPr>
          <w:sz w:val="22"/>
          <w:szCs w:val="22"/>
        </w:rPr>
        <w:t xml:space="preserve"> собственник имущества. Ограничения доступа в Помещение снимаются АРЕНДАТОРОМ после полного погашения задолженности.</w:t>
      </w:r>
    </w:p>
    <w:p w:rsidR="00000950" w:rsidRDefault="00250B66">
      <w:pPr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Ограничения, предусмотренные настоящим пунктом, обусловлены неисполнение обя</w:t>
      </w:r>
      <w:r>
        <w:rPr>
          <w:sz w:val="22"/>
          <w:szCs w:val="22"/>
        </w:rPr>
        <w:t xml:space="preserve">зательств СУБАРЕНДАТОРОМ. Наличие ограничений, предусмотренных настоящим пунктом, в том числе ограничение в использовании Помещением, не является последствием нарушения АРЕНДАТОРОМ обязательств по настоящему договору, не является основание для компенсации </w:t>
      </w:r>
      <w:r>
        <w:rPr>
          <w:sz w:val="22"/>
          <w:szCs w:val="22"/>
        </w:rPr>
        <w:t xml:space="preserve">каких-либо убытков СУБАРЕНДАТОРА, не </w:t>
      </w:r>
      <w:proofErr w:type="spellStart"/>
      <w:r>
        <w:rPr>
          <w:sz w:val="22"/>
          <w:szCs w:val="22"/>
        </w:rPr>
        <w:t>влечет</w:t>
      </w:r>
      <w:proofErr w:type="spellEnd"/>
      <w:r>
        <w:rPr>
          <w:sz w:val="22"/>
          <w:szCs w:val="22"/>
        </w:rPr>
        <w:t xml:space="preserve"> возможность расторжения настоящего договора по инициативе СУБАРЕНДАТОРА, а также не является основание для не начисления и/или неоплаты арендной платы, а также иных платежей по договору.</w:t>
      </w:r>
    </w:p>
    <w:p w:rsidR="00000950" w:rsidRDefault="00250B66">
      <w:pPr>
        <w:pStyle w:val="af4"/>
        <w:shd w:val="clear" w:color="auto" w:fill="FFFFFF"/>
        <w:tabs>
          <w:tab w:val="left" w:pos="1418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2.4. СУБ</w:t>
      </w:r>
      <w:r>
        <w:rPr>
          <w:b/>
          <w:caps/>
          <w:sz w:val="22"/>
          <w:szCs w:val="22"/>
        </w:rPr>
        <w:t>Арендатор</w:t>
      </w:r>
      <w:r>
        <w:rPr>
          <w:b/>
          <w:sz w:val="22"/>
          <w:szCs w:val="22"/>
        </w:rPr>
        <w:t xml:space="preserve"> имеет п</w:t>
      </w:r>
      <w:r>
        <w:rPr>
          <w:b/>
          <w:sz w:val="22"/>
          <w:szCs w:val="22"/>
        </w:rPr>
        <w:t>раво:</w:t>
      </w:r>
    </w:p>
    <w:p w:rsidR="00000950" w:rsidRDefault="00250B66">
      <w:pPr>
        <w:pStyle w:val="af4"/>
        <w:shd w:val="clear" w:color="auto" w:fill="FFFFFF"/>
        <w:tabs>
          <w:tab w:val="left" w:pos="1418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2.4.1. В случае необходимости подключения оборудования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к электрическим сетям аэропорта или монтажа дополнительных розеток – получить технические условия для проведения запрашиваемых работ в службе электросветотехнического обеспечения </w:t>
      </w:r>
      <w:proofErr w:type="spellStart"/>
      <w:r>
        <w:rPr>
          <w:sz w:val="22"/>
          <w:szCs w:val="22"/>
        </w:rPr>
        <w:t>по</w:t>
      </w:r>
      <w:r>
        <w:rPr>
          <w:sz w:val="22"/>
          <w:szCs w:val="22"/>
        </w:rPr>
        <w:t>летов</w:t>
      </w:r>
      <w:proofErr w:type="spellEnd"/>
      <w:r>
        <w:rPr>
          <w:sz w:val="22"/>
          <w:szCs w:val="22"/>
        </w:rPr>
        <w:t xml:space="preserve"> (ЭСТОП).</w:t>
      </w:r>
    </w:p>
    <w:p w:rsidR="00000950" w:rsidRDefault="00000950">
      <w:pPr>
        <w:pStyle w:val="af4"/>
        <w:shd w:val="clear" w:color="auto" w:fill="FFFFFF"/>
        <w:tabs>
          <w:tab w:val="left" w:pos="1418"/>
        </w:tabs>
        <w:ind w:left="0" w:firstLine="709"/>
        <w:jc w:val="both"/>
        <w:rPr>
          <w:sz w:val="22"/>
          <w:szCs w:val="22"/>
        </w:rPr>
      </w:pPr>
    </w:p>
    <w:p w:rsidR="00000950" w:rsidRDefault="00250B66">
      <w:pPr>
        <w:pStyle w:val="af4"/>
        <w:shd w:val="clear" w:color="auto" w:fill="FFFFFF"/>
        <w:tabs>
          <w:tab w:val="left" w:pos="0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ПОРЯДОК РАСЧЕТОВ</w:t>
      </w:r>
    </w:p>
    <w:p w:rsidR="00000950" w:rsidRDefault="00250B66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sz w:val="22"/>
          <w:szCs w:val="22"/>
        </w:rPr>
      </w:pPr>
      <w:r>
        <w:rPr>
          <w:caps/>
          <w:sz w:val="22"/>
          <w:szCs w:val="22"/>
        </w:rPr>
        <w:t xml:space="preserve">3.1. </w:t>
      </w:r>
      <w:r>
        <w:rPr>
          <w:sz w:val="22"/>
          <w:szCs w:val="22"/>
        </w:rPr>
        <w:t>За пользование Помещением, указанным в п. 1.1. настоящего договора, СУБАРЕНДАТОР оплачивает АРЕНДАТОРУ арендную плату в размере, указанном в Приложении № 3 к настоящему договору, которое является его неотъ</w:t>
      </w:r>
      <w:r>
        <w:rPr>
          <w:sz w:val="22"/>
          <w:szCs w:val="22"/>
        </w:rPr>
        <w:t xml:space="preserve">емлемой частью.  </w:t>
      </w:r>
    </w:p>
    <w:p w:rsidR="00000950" w:rsidRDefault="00250B66">
      <w:pPr>
        <w:pStyle w:val="af4"/>
        <w:shd w:val="clear" w:color="auto" w:fill="FFFFFF"/>
        <w:tabs>
          <w:tab w:val="left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>
        <w:rPr>
          <w:sz w:val="24"/>
          <w:szCs w:val="24"/>
        </w:rPr>
        <w:t>Оплата производится в рублях и взимается с даты подписания Сторонами Акта приема-передачи арендуемых площадей и до даты подписания Акта приема-передачи (возврата) арендуемых площадей.</w:t>
      </w:r>
    </w:p>
    <w:p w:rsidR="00000950" w:rsidRDefault="00250B66">
      <w:pPr>
        <w:pStyle w:val="af4"/>
        <w:shd w:val="clear" w:color="auto" w:fill="FFFFFF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3.3. </w:t>
      </w:r>
      <w:r>
        <w:rPr>
          <w:sz w:val="24"/>
        </w:rPr>
        <w:t>СУБАРЕНДАТОР производит оплату по договору е</w:t>
      </w:r>
      <w:r>
        <w:rPr>
          <w:sz w:val="24"/>
        </w:rPr>
        <w:t>жемесячно. Внесение платы производится авансовым платежом до первого числа оплачиваемого (</w:t>
      </w:r>
      <w:proofErr w:type="spellStart"/>
      <w:r>
        <w:rPr>
          <w:sz w:val="24"/>
        </w:rPr>
        <w:t>расчетного</w:t>
      </w:r>
      <w:proofErr w:type="spellEnd"/>
      <w:r>
        <w:rPr>
          <w:sz w:val="24"/>
        </w:rPr>
        <w:t xml:space="preserve">) месяца в размере минимального гарантированного платежа, окончательный </w:t>
      </w:r>
      <w:proofErr w:type="spellStart"/>
      <w:r>
        <w:rPr>
          <w:sz w:val="24"/>
        </w:rPr>
        <w:t>расчет</w:t>
      </w:r>
      <w:proofErr w:type="spellEnd"/>
      <w:r>
        <w:rPr>
          <w:sz w:val="24"/>
        </w:rPr>
        <w:t xml:space="preserve"> в срок до 15 числа месяца, следующего за </w:t>
      </w:r>
      <w:proofErr w:type="spellStart"/>
      <w:r>
        <w:rPr>
          <w:sz w:val="24"/>
        </w:rPr>
        <w:t>расчетным</w:t>
      </w:r>
      <w:proofErr w:type="spellEnd"/>
      <w:r>
        <w:rPr>
          <w:sz w:val="24"/>
          <w:szCs w:val="24"/>
        </w:rPr>
        <w:t>.</w:t>
      </w:r>
    </w:p>
    <w:p w:rsidR="00000950" w:rsidRDefault="00250B66">
      <w:pPr>
        <w:pStyle w:val="af4"/>
        <w:shd w:val="clear" w:color="auto" w:fill="FFFFFF"/>
        <w:tabs>
          <w:tab w:val="left" w:pos="0"/>
        </w:tabs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Платежное</w:t>
      </w:r>
      <w:proofErr w:type="spellEnd"/>
      <w:r>
        <w:rPr>
          <w:sz w:val="24"/>
          <w:szCs w:val="24"/>
        </w:rPr>
        <w:t xml:space="preserve"> поручение СУБАР</w:t>
      </w:r>
      <w:r>
        <w:rPr>
          <w:sz w:val="24"/>
          <w:szCs w:val="24"/>
        </w:rPr>
        <w:t>ЕНДАТОРА должно содержать ссылку на номер и дату настоящего Договора.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</w:t>
      </w:r>
      <w:r>
        <w:rPr>
          <w:sz w:val="24"/>
          <w:szCs w:val="24"/>
        </w:rPr>
        <w:t>РЕНДАТОРОМ по своему усмотрению.</w:t>
      </w:r>
    </w:p>
    <w:p w:rsidR="00000950" w:rsidRDefault="00250B66">
      <w:pPr>
        <w:pStyle w:val="12"/>
        <w:shd w:val="clear" w:color="auto" w:fill="auto"/>
        <w:spacing w:before="0" w:line="274" w:lineRule="exact"/>
        <w:ind w:right="2" w:firstLine="709"/>
        <w:jc w:val="both"/>
      </w:pPr>
      <w:r>
        <w:t xml:space="preserve">3.4. </w:t>
      </w:r>
      <w:proofErr w:type="spellStart"/>
      <w:r>
        <w:t>Днем</w:t>
      </w:r>
      <w:proofErr w:type="spellEnd"/>
      <w:r>
        <w:t xml:space="preserve"> оплаты по настоящему договору считается день зачисления денежных средств на </w:t>
      </w:r>
      <w:proofErr w:type="spellStart"/>
      <w:r>
        <w:t>расчетный</w:t>
      </w:r>
      <w:proofErr w:type="spellEnd"/>
      <w:r>
        <w:t xml:space="preserve"> </w:t>
      </w:r>
      <w:proofErr w:type="spellStart"/>
      <w:r>
        <w:t>счет</w:t>
      </w:r>
      <w:proofErr w:type="spellEnd"/>
      <w:r>
        <w:t xml:space="preserve"> </w:t>
      </w:r>
      <w:r>
        <w:rPr>
          <w:caps/>
        </w:rPr>
        <w:t>АрендАТОРА</w:t>
      </w:r>
      <w:r>
        <w:t>.</w:t>
      </w:r>
    </w:p>
    <w:p w:rsidR="00000950" w:rsidRDefault="00250B66">
      <w:pPr>
        <w:shd w:val="clear" w:color="auto" w:fill="FFFFFF"/>
        <w:tabs>
          <w:tab w:val="left" w:pos="0"/>
        </w:tabs>
        <w:ind w:firstLine="709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3.5. АрендАТОР</w:t>
      </w:r>
      <w:r>
        <w:rPr>
          <w:sz w:val="22"/>
          <w:szCs w:val="22"/>
        </w:rPr>
        <w:t xml:space="preserve"> ежемесячно предоставляет СУБ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не позднее 5 (пятого) числа каждого месяца, следующего за месяцем оказания услуг, универсальный передаточный документ по форме рекомендуемой ФНС России (далее – «УПД»). УПД стороны используют в качестве акта сдачи-приемки оказанных услуг и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>-фактуры. С</w:t>
      </w:r>
      <w:r>
        <w:rPr>
          <w:sz w:val="22"/>
          <w:szCs w:val="22"/>
        </w:rPr>
        <w:t xml:space="preserve">УБАРЕНДАТОР обязан в течение 5 (пяти) рабочих дней с даты получения УПД подписать УПД и передать его АРЕНДАТОРУ. В случае не подписания СУБАРЕНДАТОРОМ УПД в указанный срок и при отсутствии мотивированного отказа, УПД считается принятым сторонами. </w:t>
      </w:r>
    </w:p>
    <w:p w:rsidR="00000950" w:rsidRDefault="00250B66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</w:t>
      </w:r>
      <w:r>
        <w:rPr>
          <w:sz w:val="22"/>
          <w:szCs w:val="22"/>
        </w:rPr>
        <w:t xml:space="preserve">договорились исправлять УПД </w:t>
      </w:r>
      <w:proofErr w:type="spellStart"/>
      <w:r>
        <w:rPr>
          <w:sz w:val="22"/>
          <w:szCs w:val="22"/>
        </w:rPr>
        <w:t>путем</w:t>
      </w:r>
      <w:proofErr w:type="spellEnd"/>
      <w:r>
        <w:rPr>
          <w:sz w:val="22"/>
          <w:szCs w:val="22"/>
        </w:rPr>
        <w:t xml:space="preserve"> составления новых экземпляров этого документа с правильными данными. При этом в строке 1а указываются дата и порядковый номер исправления УПД.</w:t>
      </w:r>
    </w:p>
    <w:p w:rsidR="00000950" w:rsidRDefault="00250B66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>
        <w:rPr>
          <w:caps/>
          <w:sz w:val="22"/>
          <w:szCs w:val="22"/>
        </w:rPr>
        <w:t xml:space="preserve">АрендАТОР </w:t>
      </w:r>
      <w:r>
        <w:rPr>
          <w:sz w:val="22"/>
          <w:szCs w:val="22"/>
        </w:rPr>
        <w:t>ежеквартально представляет СУБ</w:t>
      </w:r>
      <w:r>
        <w:rPr>
          <w:caps/>
          <w:sz w:val="22"/>
          <w:szCs w:val="22"/>
        </w:rPr>
        <w:t xml:space="preserve">Арендатору </w:t>
      </w:r>
      <w:r>
        <w:rPr>
          <w:sz w:val="22"/>
          <w:szCs w:val="22"/>
        </w:rPr>
        <w:t xml:space="preserve">в 2 (двух) экземплярах </w:t>
      </w:r>
      <w:r>
        <w:rPr>
          <w:sz w:val="22"/>
          <w:szCs w:val="22"/>
        </w:rPr>
        <w:t xml:space="preserve">акт сверки за истекший квартал. </w:t>
      </w:r>
    </w:p>
    <w:p w:rsidR="00000950" w:rsidRDefault="00250B66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3.7. СУБ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в течение 10 (десяти) календарных дней со дня получения акта сверки подписывает акт сверки и один экземпляр возвращает 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либо направляет мотивированный отказ от его подписания.</w:t>
      </w:r>
    </w:p>
    <w:p w:rsidR="00000950" w:rsidRDefault="00250B66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невозвращении </w:t>
      </w:r>
      <w:r>
        <w:rPr>
          <w:sz w:val="22"/>
          <w:szCs w:val="22"/>
        </w:rPr>
        <w:t>СУБ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в течение 10 (десяти) календарных дней со дня получения оформленного в надлежащем порядке акта сверки и отсутствии разногласий по нему, акт сверки считается принятым СУБ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без разногласий.</w:t>
      </w:r>
    </w:p>
    <w:p w:rsidR="00000950" w:rsidRDefault="00250B66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3.8. При наличии задолженности по настоящем</w:t>
      </w:r>
      <w:r>
        <w:rPr>
          <w:sz w:val="22"/>
          <w:szCs w:val="22"/>
        </w:rPr>
        <w:t>у договору СУБ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обязан производить оплату последовательно, начиная с более ранних периодов.</w:t>
      </w:r>
    </w:p>
    <w:p w:rsidR="00000950" w:rsidRDefault="00250B66">
      <w:pPr>
        <w:pStyle w:val="af0"/>
        <w:shd w:val="clear" w:color="auto" w:fill="FFFFFF"/>
        <w:tabs>
          <w:tab w:val="left" w:pos="1276"/>
        </w:tabs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 В стоимость арендной платы по настоящему договору включены расходы по вывозу </w:t>
      </w:r>
      <w:proofErr w:type="spellStart"/>
      <w:r>
        <w:rPr>
          <w:sz w:val="22"/>
          <w:szCs w:val="22"/>
        </w:rPr>
        <w:t>твердых</w:t>
      </w:r>
      <w:proofErr w:type="spellEnd"/>
      <w:r>
        <w:rPr>
          <w:sz w:val="22"/>
          <w:szCs w:val="22"/>
        </w:rPr>
        <w:t xml:space="preserve"> коммунальных отходов (далее – ТКО) СУБАРЕНДАТОРА и включена стоимо</w:t>
      </w:r>
      <w:r>
        <w:rPr>
          <w:sz w:val="22"/>
          <w:szCs w:val="22"/>
        </w:rPr>
        <w:t xml:space="preserve">сть </w:t>
      </w:r>
      <w:proofErr w:type="spellStart"/>
      <w:r>
        <w:rPr>
          <w:sz w:val="22"/>
          <w:szCs w:val="22"/>
        </w:rPr>
        <w:t>потребленной</w:t>
      </w:r>
      <w:proofErr w:type="spellEnd"/>
      <w:r>
        <w:rPr>
          <w:sz w:val="22"/>
          <w:szCs w:val="22"/>
        </w:rPr>
        <w:t xml:space="preserve"> СУБАРЕНДАТОРОМ электроэнергии. </w:t>
      </w:r>
    </w:p>
    <w:p w:rsidR="00000950" w:rsidRDefault="00250B66">
      <w:pPr>
        <w:pStyle w:val="af0"/>
        <w:shd w:val="clear" w:color="auto" w:fill="FFFFFF"/>
        <w:tabs>
          <w:tab w:val="left" w:pos="1276"/>
        </w:tabs>
        <w:spacing w:after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3.10. Арендная плата, указанная в Приложении № 3 к настоящему договору, включает в себя компенсацию расходов АРЕНДАТОРА по вывозу ТКО.</w:t>
      </w:r>
    </w:p>
    <w:p w:rsidR="00000950" w:rsidRDefault="00250B66">
      <w:pPr>
        <w:pStyle w:val="af0"/>
        <w:shd w:val="clear" w:color="auto" w:fill="FFFFFF"/>
        <w:tabs>
          <w:tab w:val="left" w:pos="1276"/>
        </w:tabs>
        <w:spacing w:after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Плату за негативное воздействие на окружающую среду осуществляет СУБАРЕН</w:t>
      </w:r>
      <w:r>
        <w:rPr>
          <w:sz w:val="22"/>
          <w:szCs w:val="22"/>
          <w:lang w:eastAsia="ar-SA"/>
        </w:rPr>
        <w:t>ДАТОР.</w:t>
      </w:r>
    </w:p>
    <w:p w:rsidR="00000950" w:rsidRDefault="00250B66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3.10. Общей суммой (стоимостью) договора является сумма начисленных 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платежей по настоящему договору в течение всего срока его действия.</w:t>
      </w:r>
    </w:p>
    <w:p w:rsidR="00000950" w:rsidRDefault="00250B66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caps/>
          <w:sz w:val="22"/>
          <w:szCs w:val="22"/>
        </w:rPr>
        <w:t>3.11. СУБАрендатор</w:t>
      </w:r>
      <w:r>
        <w:rPr>
          <w:sz w:val="22"/>
          <w:szCs w:val="22"/>
        </w:rPr>
        <w:t xml:space="preserve"> самостоятельно получает счета, УПД по адресу ___________, либо соглашается на отпр</w:t>
      </w:r>
      <w:r>
        <w:rPr>
          <w:sz w:val="22"/>
          <w:szCs w:val="22"/>
        </w:rPr>
        <w:t>авку АРЕНДАТОРОМ указанных документов на почтовый адрес: ___________________________________________________________</w:t>
      </w:r>
    </w:p>
    <w:p w:rsidR="00000950" w:rsidRDefault="00000950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</w:p>
    <w:p w:rsidR="00000950" w:rsidRDefault="00250B66">
      <w:pPr>
        <w:shd w:val="clear" w:color="auto" w:fill="FFFFFF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ОБЕСПЕЧИТЕЛЬНЫЙ ПЛАТЕЖ</w:t>
      </w:r>
    </w:p>
    <w:p w:rsidR="00000950" w:rsidRDefault="00000950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</w:p>
    <w:p w:rsidR="00000950" w:rsidRDefault="00250B66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 В обеспечение исполнения СУБ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своих обязательств по настоящему договору, включая обязанность во</w:t>
      </w:r>
      <w:r>
        <w:rPr>
          <w:sz w:val="22"/>
          <w:szCs w:val="22"/>
        </w:rPr>
        <w:t xml:space="preserve">змещения ущерба, </w:t>
      </w:r>
      <w:proofErr w:type="spellStart"/>
      <w:r>
        <w:rPr>
          <w:sz w:val="22"/>
          <w:szCs w:val="22"/>
        </w:rPr>
        <w:t>нанесенного</w:t>
      </w:r>
      <w:proofErr w:type="spellEnd"/>
      <w:r>
        <w:rPr>
          <w:sz w:val="22"/>
          <w:szCs w:val="22"/>
        </w:rPr>
        <w:t xml:space="preserve"> СУБ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>, СУБ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перечисляет на </w:t>
      </w:r>
      <w:proofErr w:type="spellStart"/>
      <w:r>
        <w:rPr>
          <w:sz w:val="22"/>
          <w:szCs w:val="22"/>
        </w:rPr>
        <w:t>расчетный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АРЕНДАТОРА обеспечительный </w:t>
      </w:r>
      <w:proofErr w:type="spellStart"/>
      <w:r>
        <w:rPr>
          <w:sz w:val="22"/>
          <w:szCs w:val="22"/>
        </w:rPr>
        <w:t>платеж</w:t>
      </w:r>
      <w:proofErr w:type="spellEnd"/>
      <w:r>
        <w:rPr>
          <w:sz w:val="22"/>
          <w:szCs w:val="22"/>
        </w:rPr>
        <w:t xml:space="preserve"> в сумме, указанной в Приложении № 3 к настоящему договору (далее – обеспечительный </w:t>
      </w:r>
      <w:proofErr w:type="spellStart"/>
      <w:r>
        <w:rPr>
          <w:sz w:val="22"/>
          <w:szCs w:val="22"/>
        </w:rPr>
        <w:t>платеж</w:t>
      </w:r>
      <w:proofErr w:type="spellEnd"/>
      <w:r>
        <w:rPr>
          <w:sz w:val="22"/>
          <w:szCs w:val="22"/>
        </w:rPr>
        <w:t xml:space="preserve">). Обеспечительный </w:t>
      </w:r>
      <w:proofErr w:type="spellStart"/>
      <w:r>
        <w:rPr>
          <w:sz w:val="22"/>
          <w:szCs w:val="22"/>
        </w:rPr>
        <w:t>платеж</w:t>
      </w:r>
      <w:proofErr w:type="spellEnd"/>
      <w:r>
        <w:rPr>
          <w:sz w:val="22"/>
          <w:szCs w:val="22"/>
        </w:rPr>
        <w:t xml:space="preserve"> подлежит перечислен</w:t>
      </w:r>
      <w:r>
        <w:rPr>
          <w:sz w:val="22"/>
          <w:szCs w:val="22"/>
        </w:rPr>
        <w:t>ию СУБ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расчетный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 xml:space="preserve">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в течение 5 (пяти) банковских дней с момента заключения настоящего договора. В случае увеличения размера арендной платы в течение срока действия настоящего договора, сумма обеспечительного платежа также подлеж</w:t>
      </w:r>
      <w:r>
        <w:rPr>
          <w:sz w:val="22"/>
          <w:szCs w:val="22"/>
        </w:rPr>
        <w:t>ит увеличению, в связи с чем СУБАРЕНДАТОР обязан перечислить возникшую разницу в течение 5 (пяти) банковских дней с даты уведомления АРЕНДАТОРОМ. В случае не перечисления СУБАРЕНДАТОРОМ обеспечительного платежа в установленные в настоящем пункте сроки АРЕН</w:t>
      </w:r>
      <w:r>
        <w:rPr>
          <w:sz w:val="22"/>
          <w:szCs w:val="22"/>
        </w:rPr>
        <w:t>ДАТОР вправе расторгнуть договор, направив СУБАРЕНДАТОРУ соответствующее уведомление.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000950" w:rsidRDefault="00250B66">
      <w:pPr>
        <w:shd w:val="clear" w:color="auto" w:fill="FFFFFF"/>
        <w:tabs>
          <w:tab w:val="left" w:pos="1445"/>
        </w:tabs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Стороны договорились, что термин «обеспечительный </w:t>
      </w:r>
      <w:proofErr w:type="spellStart"/>
      <w:r>
        <w:rPr>
          <w:sz w:val="22"/>
          <w:szCs w:val="22"/>
        </w:rPr>
        <w:t>платеж</w:t>
      </w:r>
      <w:proofErr w:type="spellEnd"/>
      <w:r>
        <w:rPr>
          <w:sz w:val="22"/>
          <w:szCs w:val="22"/>
        </w:rPr>
        <w:t xml:space="preserve">» по смыслу настоящего договора означает способ обеспечения исполнения обязательств, предусмотренный статьей 329 Гражданского кодекса Российской Федерации. </w:t>
      </w:r>
    </w:p>
    <w:p w:rsidR="00000950" w:rsidRDefault="00250B66">
      <w:pPr>
        <w:shd w:val="clear" w:color="auto" w:fill="FFFFFF"/>
        <w:tabs>
          <w:tab w:val="left" w:pos="1445"/>
        </w:tabs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На сумму обеспечительного платежа</w:t>
      </w:r>
      <w:r>
        <w:rPr>
          <w:sz w:val="22"/>
          <w:szCs w:val="22"/>
        </w:rPr>
        <w:t xml:space="preserve"> не подлежат начислению проценты за время нахождения денежных средств у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>, и СУБ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не имеет права на получение </w:t>
      </w:r>
      <w:r>
        <w:rPr>
          <w:sz w:val="22"/>
          <w:szCs w:val="22"/>
        </w:rPr>
        <w:lastRenderedPageBreak/>
        <w:t>процентов по обеспечительному платежу.</w:t>
      </w:r>
    </w:p>
    <w:p w:rsidR="00000950" w:rsidRDefault="00250B66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 Стороны согласовали, что в случае нарушения СУБ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 срока оплаты по настоящему </w:t>
      </w:r>
      <w:r>
        <w:rPr>
          <w:sz w:val="22"/>
          <w:szCs w:val="22"/>
        </w:rPr>
        <w:t>договору, а также при возникновении обязанности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по возмещению </w:t>
      </w:r>
      <w:proofErr w:type="spellStart"/>
      <w:r>
        <w:rPr>
          <w:sz w:val="22"/>
          <w:szCs w:val="22"/>
        </w:rPr>
        <w:t>причиненного</w:t>
      </w:r>
      <w:proofErr w:type="spellEnd"/>
      <w:r>
        <w:rPr>
          <w:sz w:val="22"/>
          <w:szCs w:val="22"/>
        </w:rPr>
        <w:t xml:space="preserve"> вреда </w:t>
      </w:r>
      <w:r>
        <w:rPr>
          <w:caps/>
          <w:sz w:val="22"/>
          <w:szCs w:val="22"/>
        </w:rPr>
        <w:t>АрендАТОРУ,</w:t>
      </w:r>
      <w:r>
        <w:rPr>
          <w:sz w:val="22"/>
          <w:szCs w:val="22"/>
        </w:rPr>
        <w:t xml:space="preserve"> 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вправе (но не обязан) удержать из обеспечительного платежа сумму равную невнесённой части платежа либо сумму возмещения </w:t>
      </w:r>
      <w:proofErr w:type="spellStart"/>
      <w:r>
        <w:rPr>
          <w:sz w:val="22"/>
          <w:szCs w:val="22"/>
        </w:rPr>
        <w:t>причиненного</w:t>
      </w:r>
      <w:proofErr w:type="spellEnd"/>
      <w:r>
        <w:rPr>
          <w:sz w:val="22"/>
          <w:szCs w:val="22"/>
        </w:rPr>
        <w:t xml:space="preserve"> вреда.</w:t>
      </w:r>
      <w:r>
        <w:rPr>
          <w:sz w:val="22"/>
          <w:szCs w:val="22"/>
        </w:rPr>
        <w:t xml:space="preserve"> После такого удержания 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в течение 5 (пяти) рабочих дней направляет СУБ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письменное уведомление с указанием основания удержания, размера удержания и даты </w:t>
      </w:r>
      <w:proofErr w:type="spellStart"/>
      <w:r>
        <w:rPr>
          <w:sz w:val="22"/>
          <w:szCs w:val="22"/>
        </w:rPr>
        <w:t>произведенного</w:t>
      </w:r>
      <w:proofErr w:type="spellEnd"/>
      <w:r>
        <w:rPr>
          <w:sz w:val="22"/>
          <w:szCs w:val="22"/>
        </w:rPr>
        <w:t xml:space="preserve"> удержания. В каждом случае такого удержания СУБ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обязан восст</w:t>
      </w:r>
      <w:r>
        <w:rPr>
          <w:sz w:val="22"/>
          <w:szCs w:val="22"/>
        </w:rPr>
        <w:t>ановить сумму обеспечительного платежа до установленного настоящим договором размера в срок не более 5 (пяти) рабочих дней с даты получения от АРЕНДАТОРА соответствующего уведомления.</w:t>
      </w:r>
    </w:p>
    <w:p w:rsidR="00000950" w:rsidRDefault="00250B66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При истечении срока действия настоящего договора или  в случае доср</w:t>
      </w:r>
      <w:r>
        <w:rPr>
          <w:sz w:val="22"/>
          <w:szCs w:val="22"/>
        </w:rPr>
        <w:t xml:space="preserve">очного расторжения настоящего договора по инициативе СУБАРЕНДАТОРА (если такое досрочное расторжение предусмотрено Приложением № 3 к настоящему договору) 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возвращает СУБ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сумму обеспечительного платежа за вычетом сумм, правомерно удержанн</w:t>
      </w:r>
      <w:r>
        <w:rPr>
          <w:sz w:val="22"/>
          <w:szCs w:val="22"/>
        </w:rPr>
        <w:t>ых АРЕНДАТОРОМ в соответствии с условиями настоящего договора, в течение 5 (пяти) рабочих дней со дня получения от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письменного требования с указанием банковских реквизитов для перечисления денежных средств, если АРЕНДАТОРОМ не принято иное решение.</w:t>
      </w:r>
    </w:p>
    <w:p w:rsidR="00000950" w:rsidRDefault="00250B66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Возврат всей суммы обеспечительного платежа или его оставшейся части производится при условии отсутствия задолженности СУ</w:t>
      </w:r>
      <w:r>
        <w:rPr>
          <w:sz w:val="22"/>
          <w:szCs w:val="22"/>
        </w:rPr>
        <w:t>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перед </w:t>
      </w:r>
      <w:r>
        <w:rPr>
          <w:caps/>
          <w:sz w:val="22"/>
          <w:szCs w:val="22"/>
        </w:rPr>
        <w:t>АрендАТОРОМ</w:t>
      </w:r>
      <w:r>
        <w:rPr>
          <w:sz w:val="22"/>
          <w:szCs w:val="22"/>
        </w:rPr>
        <w:t xml:space="preserve">, в том числе по внесению основных платежей, по выплате неустоек (пени, штрафов), по возмещению вреда, </w:t>
      </w:r>
      <w:proofErr w:type="spellStart"/>
      <w:r>
        <w:rPr>
          <w:sz w:val="22"/>
          <w:szCs w:val="22"/>
        </w:rPr>
        <w:t>причиненного</w:t>
      </w:r>
      <w:proofErr w:type="spellEnd"/>
      <w:r>
        <w:rPr>
          <w:sz w:val="22"/>
          <w:szCs w:val="22"/>
        </w:rPr>
        <w:t xml:space="preserve"> 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>, по выплате иных платежей, предусмотренных или вытекающих из исполнения настоящего договора.</w:t>
      </w:r>
    </w:p>
    <w:p w:rsidR="00000950" w:rsidRDefault="00250B66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4.6.</w:t>
      </w:r>
      <w:r>
        <w:rPr>
          <w:sz w:val="22"/>
          <w:szCs w:val="22"/>
        </w:rPr>
        <w:tab/>
        <w:t>Пр</w:t>
      </w:r>
      <w:r>
        <w:rPr>
          <w:sz w:val="22"/>
          <w:szCs w:val="22"/>
        </w:rPr>
        <w:t xml:space="preserve">и надлежащем исполнении СУБАРЕНДАТОРОМ обязанностей по настоящему договору Обеспечительный </w:t>
      </w:r>
      <w:proofErr w:type="spellStart"/>
      <w:r>
        <w:rPr>
          <w:sz w:val="22"/>
          <w:szCs w:val="22"/>
        </w:rPr>
        <w:t>платеж</w:t>
      </w:r>
      <w:proofErr w:type="spellEnd"/>
      <w:r>
        <w:rPr>
          <w:sz w:val="22"/>
          <w:szCs w:val="22"/>
        </w:rPr>
        <w:t xml:space="preserve"> может, по усмотрению АРЕНДАТОРА, засчитываться как </w:t>
      </w:r>
      <w:proofErr w:type="spellStart"/>
      <w:r>
        <w:rPr>
          <w:sz w:val="22"/>
          <w:szCs w:val="22"/>
        </w:rPr>
        <w:t>внесенная</w:t>
      </w:r>
      <w:proofErr w:type="spellEnd"/>
      <w:r>
        <w:rPr>
          <w:sz w:val="22"/>
          <w:szCs w:val="22"/>
        </w:rPr>
        <w:t xml:space="preserve"> арендная плата за последний период аренды, соответствующий размеру Обеспечительного платежа.</w:t>
      </w:r>
    </w:p>
    <w:p w:rsidR="00000950" w:rsidRDefault="00000950">
      <w:pPr>
        <w:jc w:val="center"/>
        <w:rPr>
          <w:b/>
          <w:spacing w:val="-6"/>
          <w:sz w:val="22"/>
          <w:szCs w:val="22"/>
        </w:rPr>
      </w:pPr>
    </w:p>
    <w:p w:rsidR="00000950" w:rsidRDefault="00250B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ОТВЕТСТВЕННОСТЬ СТОРОН</w:t>
      </w:r>
    </w:p>
    <w:p w:rsidR="00000950" w:rsidRDefault="00250B66">
      <w:pPr>
        <w:pStyle w:val="af4"/>
        <w:shd w:val="clear" w:color="auto" w:fill="FFFFFF"/>
        <w:tabs>
          <w:tab w:val="left" w:pos="132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00950" w:rsidRDefault="00250B66">
      <w:pPr>
        <w:pStyle w:val="af4"/>
        <w:shd w:val="clear" w:color="auto" w:fill="FFFFFF"/>
        <w:tabs>
          <w:tab w:val="left" w:pos="1320"/>
          <w:tab w:val="left" w:pos="155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Невыполнение сторонам</w:t>
      </w:r>
      <w:r>
        <w:rPr>
          <w:sz w:val="22"/>
          <w:szCs w:val="22"/>
        </w:rPr>
        <w:t xml:space="preserve">и условий договора, </w:t>
      </w:r>
      <w:proofErr w:type="spellStart"/>
      <w:r>
        <w:rPr>
          <w:sz w:val="22"/>
          <w:szCs w:val="22"/>
        </w:rPr>
        <w:t>повлекших</w:t>
      </w:r>
      <w:proofErr w:type="spellEnd"/>
      <w:r>
        <w:rPr>
          <w:sz w:val="22"/>
          <w:szCs w:val="22"/>
        </w:rPr>
        <w:t xml:space="preserve"> за собой штрафные санкции со стороны третьих лиц, предусматривает компенсацию в установленном порядке виновной стороной в полном </w:t>
      </w:r>
      <w:proofErr w:type="spellStart"/>
      <w:r>
        <w:rPr>
          <w:sz w:val="22"/>
          <w:szCs w:val="22"/>
        </w:rPr>
        <w:t>объеме</w:t>
      </w:r>
      <w:proofErr w:type="spellEnd"/>
      <w:r>
        <w:rPr>
          <w:sz w:val="22"/>
          <w:szCs w:val="22"/>
        </w:rPr>
        <w:t xml:space="preserve">. </w:t>
      </w:r>
    </w:p>
    <w:p w:rsidR="00000950" w:rsidRDefault="00250B66">
      <w:pPr>
        <w:pStyle w:val="af4"/>
        <w:shd w:val="clear" w:color="auto" w:fill="FFFFFF"/>
        <w:tabs>
          <w:tab w:val="left" w:pos="1320"/>
          <w:tab w:val="left" w:pos="1378"/>
        </w:tabs>
        <w:ind w:left="0" w:firstLine="709"/>
        <w:jc w:val="both"/>
        <w:rPr>
          <w:sz w:val="22"/>
          <w:szCs w:val="22"/>
        </w:rPr>
      </w:pPr>
      <w:r>
        <w:rPr>
          <w:caps/>
          <w:sz w:val="22"/>
          <w:szCs w:val="22"/>
        </w:rPr>
        <w:t>5.3. СУБАрендатор</w:t>
      </w:r>
      <w:r>
        <w:rPr>
          <w:sz w:val="22"/>
          <w:szCs w:val="22"/>
        </w:rPr>
        <w:t xml:space="preserve"> возмещает </w:t>
      </w:r>
      <w:r>
        <w:rPr>
          <w:caps/>
          <w:sz w:val="22"/>
          <w:szCs w:val="22"/>
        </w:rPr>
        <w:t>Аренд</w:t>
      </w:r>
      <w:r>
        <w:rPr>
          <w:sz w:val="22"/>
          <w:szCs w:val="22"/>
        </w:rPr>
        <w:t xml:space="preserve">АТОРУ реальный ущерб, </w:t>
      </w:r>
      <w:proofErr w:type="spellStart"/>
      <w:r>
        <w:rPr>
          <w:sz w:val="22"/>
          <w:szCs w:val="22"/>
        </w:rPr>
        <w:t>причиненный</w:t>
      </w:r>
      <w:proofErr w:type="spellEnd"/>
      <w:r>
        <w:rPr>
          <w:sz w:val="22"/>
          <w:szCs w:val="22"/>
        </w:rPr>
        <w:t xml:space="preserve"> арендуемому Помещению</w:t>
      </w:r>
      <w:r>
        <w:rPr>
          <w:sz w:val="22"/>
          <w:szCs w:val="22"/>
        </w:rPr>
        <w:t xml:space="preserve"> в период субаренды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>.</w:t>
      </w:r>
    </w:p>
    <w:p w:rsidR="00000950" w:rsidRDefault="00250B66">
      <w:pPr>
        <w:pStyle w:val="af4"/>
        <w:shd w:val="clear" w:color="auto" w:fill="FFFFFF"/>
        <w:tabs>
          <w:tab w:val="left" w:pos="1276"/>
          <w:tab w:val="left" w:pos="1418"/>
          <w:tab w:val="left" w:pos="1651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 В случае не вывоза в установленный настоящим договором срок СУБ</w:t>
      </w:r>
      <w:r>
        <w:rPr>
          <w:caps/>
          <w:sz w:val="22"/>
          <w:szCs w:val="22"/>
        </w:rPr>
        <w:t xml:space="preserve">Арендатором </w:t>
      </w:r>
      <w:r>
        <w:rPr>
          <w:sz w:val="22"/>
          <w:szCs w:val="22"/>
        </w:rPr>
        <w:t xml:space="preserve">принадлежащего ему имущества из Помещения при прекращении срока действия  настоящего договора (в том числе при досрочном расторжении), </w:t>
      </w:r>
      <w:r>
        <w:rPr>
          <w:caps/>
          <w:sz w:val="22"/>
          <w:szCs w:val="22"/>
        </w:rPr>
        <w:t xml:space="preserve">АрендАТОР </w:t>
      </w:r>
      <w:r>
        <w:rPr>
          <w:sz w:val="22"/>
          <w:szCs w:val="22"/>
        </w:rPr>
        <w:t xml:space="preserve">имеет право удалить его из Помещения своими силами и за свой </w:t>
      </w:r>
      <w:proofErr w:type="spellStart"/>
      <w:r>
        <w:rPr>
          <w:sz w:val="22"/>
          <w:szCs w:val="22"/>
        </w:rPr>
        <w:t>счет</w:t>
      </w:r>
      <w:proofErr w:type="spellEnd"/>
      <w:r>
        <w:rPr>
          <w:sz w:val="22"/>
          <w:szCs w:val="22"/>
        </w:rPr>
        <w:t>, а СУБ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обязан возместить </w:t>
      </w:r>
      <w:r>
        <w:rPr>
          <w:caps/>
          <w:sz w:val="22"/>
          <w:szCs w:val="22"/>
        </w:rPr>
        <w:t xml:space="preserve">АрендАТОРУ </w:t>
      </w:r>
      <w:r>
        <w:rPr>
          <w:sz w:val="22"/>
          <w:szCs w:val="22"/>
        </w:rPr>
        <w:t xml:space="preserve">расходы по вывозу имущества, а также иные расходы, которые </w:t>
      </w:r>
      <w:proofErr w:type="spellStart"/>
      <w:r>
        <w:rPr>
          <w:sz w:val="22"/>
          <w:szCs w:val="22"/>
        </w:rPr>
        <w:t>понес</w:t>
      </w:r>
      <w:proofErr w:type="spellEnd"/>
      <w:r>
        <w:rPr>
          <w:sz w:val="22"/>
          <w:szCs w:val="22"/>
        </w:rPr>
        <w:t xml:space="preserve"> 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в связи с неисполнением СУБАРЕНДАТОРОМ условий настоящего до</w:t>
      </w:r>
      <w:r>
        <w:rPr>
          <w:sz w:val="22"/>
          <w:szCs w:val="22"/>
        </w:rPr>
        <w:t xml:space="preserve">говора и </w:t>
      </w:r>
      <w:proofErr w:type="spellStart"/>
      <w:r>
        <w:rPr>
          <w:sz w:val="22"/>
          <w:szCs w:val="22"/>
        </w:rPr>
        <w:t>нанесенным</w:t>
      </w:r>
      <w:proofErr w:type="spellEnd"/>
      <w:r>
        <w:rPr>
          <w:sz w:val="22"/>
          <w:szCs w:val="22"/>
        </w:rPr>
        <w:t xml:space="preserve"> ущербом, а также внести арендную плату за период фактического нахождения имущества в Помещении в течение 7 (семи) календарных дней с момента предъявления </w:t>
      </w:r>
      <w:r>
        <w:rPr>
          <w:caps/>
          <w:sz w:val="22"/>
          <w:szCs w:val="22"/>
        </w:rPr>
        <w:t xml:space="preserve">АрендАТОРОМ </w:t>
      </w:r>
      <w:r>
        <w:rPr>
          <w:sz w:val="22"/>
          <w:szCs w:val="22"/>
        </w:rPr>
        <w:t xml:space="preserve">письменного требования. </w:t>
      </w:r>
    </w:p>
    <w:p w:rsidR="00000950" w:rsidRDefault="00250B66">
      <w:pPr>
        <w:pStyle w:val="af4"/>
        <w:shd w:val="clear" w:color="auto" w:fill="FFFFFF"/>
        <w:tabs>
          <w:tab w:val="left" w:pos="132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5.5. Границы ответственности за состояние и о</w:t>
      </w:r>
      <w:r>
        <w:rPr>
          <w:sz w:val="22"/>
          <w:szCs w:val="22"/>
        </w:rPr>
        <w:t>бслуживание электроустановок устанавливаются Актами об осуществлении технологического присоединения, которые заверяются сторонами по договору и имеются в наличии у каждой из сторон.</w:t>
      </w:r>
    </w:p>
    <w:p w:rsidR="00000950" w:rsidRDefault="00250B66">
      <w:pPr>
        <w:pStyle w:val="af4"/>
        <w:shd w:val="clear" w:color="auto" w:fill="FFFFFF"/>
        <w:tabs>
          <w:tab w:val="left" w:pos="132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 </w:t>
      </w:r>
      <w:r>
        <w:rPr>
          <w:iCs/>
          <w:sz w:val="22"/>
          <w:szCs w:val="22"/>
        </w:rPr>
        <w:t xml:space="preserve">В </w:t>
      </w:r>
      <w:r>
        <w:rPr>
          <w:sz w:val="22"/>
          <w:szCs w:val="22"/>
        </w:rPr>
        <w:t>случае просрочки платежей по настоящему договору, СУБ</w:t>
      </w:r>
      <w:r>
        <w:rPr>
          <w:caps/>
          <w:sz w:val="22"/>
          <w:szCs w:val="22"/>
        </w:rPr>
        <w:t>Арендатор</w:t>
      </w:r>
      <w:r>
        <w:rPr>
          <w:sz w:val="22"/>
          <w:szCs w:val="22"/>
        </w:rPr>
        <w:t xml:space="preserve"> обяз</w:t>
      </w:r>
      <w:r>
        <w:rPr>
          <w:sz w:val="22"/>
          <w:szCs w:val="22"/>
        </w:rPr>
        <w:t>ан уплатить пени в размере: если период просрочки составляет от 1 до 30 дней – 0,1%, от 31 до 60 дней -0,2%, от 61 до 90 дней -0,4%, более 90 дней -0,8% от неуплаченной суммы за каждый день просрочки, включая НДС, до полного погашения задолженности. При эт</w:t>
      </w:r>
      <w:r>
        <w:rPr>
          <w:sz w:val="22"/>
          <w:szCs w:val="22"/>
        </w:rPr>
        <w:t>ом неустойка рассчитывается по каждому периоду просрочки отдельно и затем суммируется. Уплата неустойки не освобождает СУБАРЕНДАТОРА от надлежащего исполнения обязательств по настоящему договору.</w:t>
      </w:r>
    </w:p>
    <w:p w:rsidR="00000950" w:rsidRDefault="00250B66">
      <w:pPr>
        <w:pStyle w:val="af4"/>
        <w:shd w:val="clear" w:color="auto" w:fill="FFFFFF"/>
        <w:tabs>
          <w:tab w:val="left" w:pos="1320"/>
        </w:tabs>
        <w:ind w:left="0" w:firstLine="709"/>
        <w:jc w:val="both"/>
        <w:rPr>
          <w:sz w:val="22"/>
          <w:szCs w:val="22"/>
        </w:rPr>
      </w:pPr>
      <w:r>
        <w:rPr>
          <w:caps/>
          <w:sz w:val="22"/>
          <w:szCs w:val="22"/>
        </w:rPr>
        <w:t>5.7. СУБАрендатор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несет</w:t>
      </w:r>
      <w:proofErr w:type="spellEnd"/>
      <w:r>
        <w:rPr>
          <w:sz w:val="22"/>
          <w:szCs w:val="22"/>
        </w:rPr>
        <w:t xml:space="preserve"> полную ответственность за соблюдение</w:t>
      </w:r>
      <w:r>
        <w:rPr>
          <w:sz w:val="22"/>
          <w:szCs w:val="22"/>
        </w:rPr>
        <w:t xml:space="preserve"> Федерального закона от 10.01.2002 г. № 7-ФЗ «Об охране окружающей среды» и другого природоохранного </w:t>
      </w:r>
      <w:r>
        <w:rPr>
          <w:sz w:val="22"/>
          <w:szCs w:val="22"/>
        </w:rPr>
        <w:lastRenderedPageBreak/>
        <w:t>законодательства.</w:t>
      </w:r>
    </w:p>
    <w:p w:rsidR="00000950" w:rsidRDefault="00250B66">
      <w:pPr>
        <w:pStyle w:val="af4"/>
        <w:shd w:val="clear" w:color="auto" w:fill="FFFFFF"/>
        <w:tabs>
          <w:tab w:val="left" w:pos="1320"/>
        </w:tabs>
        <w:ind w:left="0" w:firstLine="709"/>
        <w:jc w:val="both"/>
        <w:rPr>
          <w:sz w:val="22"/>
          <w:szCs w:val="22"/>
        </w:rPr>
      </w:pPr>
      <w:r>
        <w:rPr>
          <w:caps/>
          <w:sz w:val="22"/>
          <w:szCs w:val="22"/>
        </w:rPr>
        <w:t>5.8. АрендАТОР</w:t>
      </w:r>
      <w:r>
        <w:rPr>
          <w:sz w:val="22"/>
          <w:szCs w:val="22"/>
        </w:rPr>
        <w:t xml:space="preserve"> не </w:t>
      </w:r>
      <w:proofErr w:type="spellStart"/>
      <w:r>
        <w:rPr>
          <w:sz w:val="22"/>
          <w:szCs w:val="22"/>
        </w:rPr>
        <w:t>несет</w:t>
      </w:r>
      <w:proofErr w:type="spellEnd"/>
      <w:r>
        <w:rPr>
          <w:sz w:val="22"/>
          <w:szCs w:val="22"/>
        </w:rPr>
        <w:t xml:space="preserve"> ответственности за утрату, недостачу или повреждение имущества (вещей, денежных средств и т.п.), принадлежащих СУ</w:t>
      </w:r>
      <w:r>
        <w:rPr>
          <w:sz w:val="22"/>
          <w:szCs w:val="22"/>
        </w:rPr>
        <w:t>Б</w:t>
      </w:r>
      <w:r>
        <w:rPr>
          <w:caps/>
          <w:sz w:val="22"/>
          <w:szCs w:val="22"/>
        </w:rPr>
        <w:t>Арендатору</w:t>
      </w:r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помещенных</w:t>
      </w:r>
      <w:proofErr w:type="spellEnd"/>
      <w:r>
        <w:rPr>
          <w:sz w:val="22"/>
          <w:szCs w:val="22"/>
        </w:rPr>
        <w:t xml:space="preserve"> им в занимаемом Помещении или за его пределами.</w:t>
      </w:r>
    </w:p>
    <w:p w:rsidR="00000950" w:rsidRDefault="00250B66">
      <w:pPr>
        <w:pStyle w:val="af4"/>
        <w:shd w:val="clear" w:color="auto" w:fill="FFFFFF"/>
        <w:tabs>
          <w:tab w:val="left" w:pos="1320"/>
        </w:tabs>
        <w:ind w:left="0" w:firstLine="709"/>
        <w:jc w:val="both"/>
        <w:rPr>
          <w:sz w:val="22"/>
          <w:szCs w:val="22"/>
        </w:rPr>
      </w:pPr>
      <w:r>
        <w:rPr>
          <w:caps/>
          <w:sz w:val="22"/>
          <w:szCs w:val="22"/>
        </w:rPr>
        <w:t>5.9. АрендАТОР</w:t>
      </w:r>
      <w:r>
        <w:rPr>
          <w:sz w:val="22"/>
          <w:szCs w:val="22"/>
        </w:rPr>
        <w:t xml:space="preserve"> не </w:t>
      </w:r>
      <w:proofErr w:type="spellStart"/>
      <w:r>
        <w:rPr>
          <w:sz w:val="22"/>
          <w:szCs w:val="22"/>
        </w:rPr>
        <w:t>несет</w:t>
      </w:r>
      <w:proofErr w:type="spellEnd"/>
      <w:r>
        <w:rPr>
          <w:sz w:val="22"/>
          <w:szCs w:val="22"/>
        </w:rPr>
        <w:t xml:space="preserve"> ответственности за отсутствие в Помещении необходимых коммунальных услуг, если в их отсутствии имеется вина СУБ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>, либо их отсутствие обусловлено други</w:t>
      </w:r>
      <w:r>
        <w:rPr>
          <w:sz w:val="22"/>
          <w:szCs w:val="22"/>
        </w:rPr>
        <w:t xml:space="preserve">ми, независящими от </w:t>
      </w:r>
      <w:r>
        <w:rPr>
          <w:caps/>
          <w:sz w:val="22"/>
          <w:szCs w:val="22"/>
        </w:rPr>
        <w:t>АрендАТОРА</w:t>
      </w:r>
      <w:r>
        <w:rPr>
          <w:sz w:val="22"/>
          <w:szCs w:val="22"/>
        </w:rPr>
        <w:t xml:space="preserve"> обстоятельствами, либо СУБАРЕНДАТОРУ на момент заключения настоящего договора было известно об их отсутствии, и он согласился с данным обстоятельством.</w:t>
      </w:r>
    </w:p>
    <w:p w:rsidR="00000950" w:rsidRDefault="00250B66">
      <w:pPr>
        <w:pStyle w:val="2"/>
        <w:shd w:val="clear" w:color="auto" w:fill="FFFFFF"/>
        <w:tabs>
          <w:tab w:val="left" w:pos="1442"/>
        </w:tabs>
        <w:ind w:firstLine="709"/>
        <w:contextualSpacing/>
        <w:jc w:val="both"/>
        <w:rPr>
          <w:rStyle w:val="11"/>
          <w:sz w:val="22"/>
          <w:szCs w:val="22"/>
        </w:rPr>
      </w:pPr>
      <w:r>
        <w:rPr>
          <w:caps/>
          <w:sz w:val="22"/>
          <w:szCs w:val="22"/>
        </w:rPr>
        <w:t>5.10. СУБАрендатор</w:t>
      </w:r>
      <w:r>
        <w:rPr>
          <w:sz w:val="22"/>
          <w:szCs w:val="22"/>
        </w:rPr>
        <w:t xml:space="preserve"> </w:t>
      </w:r>
      <w:r>
        <w:rPr>
          <w:rStyle w:val="11"/>
          <w:sz w:val="22"/>
          <w:szCs w:val="22"/>
        </w:rPr>
        <w:t xml:space="preserve">самостоятельно </w:t>
      </w:r>
      <w:proofErr w:type="spellStart"/>
      <w:r>
        <w:rPr>
          <w:rStyle w:val="11"/>
          <w:sz w:val="22"/>
          <w:szCs w:val="22"/>
        </w:rPr>
        <w:t>несет</w:t>
      </w:r>
      <w:proofErr w:type="spellEnd"/>
      <w:r>
        <w:rPr>
          <w:rStyle w:val="11"/>
          <w:sz w:val="22"/>
          <w:szCs w:val="22"/>
        </w:rPr>
        <w:t xml:space="preserve"> ответственность в виде штрафов, п</w:t>
      </w:r>
      <w:r>
        <w:rPr>
          <w:rStyle w:val="11"/>
          <w:sz w:val="22"/>
          <w:szCs w:val="22"/>
        </w:rPr>
        <w:t>еней, взысканий и иных санкций перед органами власти в случае проведения ими проверок и выявлении нарушений СУБ</w:t>
      </w:r>
      <w:r>
        <w:rPr>
          <w:rStyle w:val="11"/>
          <w:caps/>
          <w:sz w:val="22"/>
          <w:szCs w:val="22"/>
        </w:rPr>
        <w:t>Арендатором</w:t>
      </w:r>
      <w:r>
        <w:rPr>
          <w:rStyle w:val="11"/>
          <w:sz w:val="22"/>
          <w:szCs w:val="22"/>
        </w:rPr>
        <w:t xml:space="preserve"> и его работниками действующего законодательства Российской Федерации.</w:t>
      </w:r>
    </w:p>
    <w:p w:rsidR="00000950" w:rsidRDefault="00250B66">
      <w:pPr>
        <w:pStyle w:val="2"/>
        <w:ind w:firstLine="709"/>
        <w:jc w:val="both"/>
        <w:rPr>
          <w:sz w:val="22"/>
          <w:szCs w:val="22"/>
        </w:rPr>
      </w:pPr>
      <w:r>
        <w:rPr>
          <w:rStyle w:val="11"/>
          <w:caps/>
          <w:sz w:val="22"/>
          <w:szCs w:val="22"/>
        </w:rPr>
        <w:t>5.11. СУБАрендатор</w:t>
      </w:r>
      <w:r>
        <w:rPr>
          <w:rStyle w:val="11"/>
          <w:sz w:val="22"/>
          <w:szCs w:val="22"/>
        </w:rPr>
        <w:t xml:space="preserve"> обязуется возместить </w:t>
      </w:r>
      <w:r>
        <w:rPr>
          <w:rStyle w:val="11"/>
          <w:caps/>
          <w:sz w:val="22"/>
          <w:szCs w:val="22"/>
        </w:rPr>
        <w:t>АрендАТОРУ</w:t>
      </w:r>
      <w:r>
        <w:rPr>
          <w:rStyle w:val="11"/>
          <w:sz w:val="22"/>
          <w:szCs w:val="22"/>
        </w:rPr>
        <w:t xml:space="preserve"> в полном </w:t>
      </w:r>
      <w:proofErr w:type="spellStart"/>
      <w:r>
        <w:rPr>
          <w:rStyle w:val="11"/>
          <w:sz w:val="22"/>
          <w:szCs w:val="22"/>
        </w:rPr>
        <w:t>объеме</w:t>
      </w:r>
      <w:proofErr w:type="spellEnd"/>
      <w:r>
        <w:rPr>
          <w:rStyle w:val="11"/>
          <w:sz w:val="22"/>
          <w:szCs w:val="22"/>
        </w:rPr>
        <w:t xml:space="preserve"> убытки, </w:t>
      </w:r>
      <w:proofErr w:type="spellStart"/>
      <w:r>
        <w:rPr>
          <w:rStyle w:val="11"/>
          <w:sz w:val="22"/>
          <w:szCs w:val="22"/>
        </w:rPr>
        <w:t>понесенные</w:t>
      </w:r>
      <w:proofErr w:type="spellEnd"/>
      <w:r>
        <w:rPr>
          <w:rStyle w:val="11"/>
          <w:sz w:val="22"/>
          <w:szCs w:val="22"/>
        </w:rPr>
        <w:t xml:space="preserve"> </w:t>
      </w:r>
      <w:r>
        <w:rPr>
          <w:rStyle w:val="11"/>
          <w:caps/>
          <w:sz w:val="22"/>
          <w:szCs w:val="22"/>
        </w:rPr>
        <w:t>АрендАТОРОМ</w:t>
      </w:r>
      <w:r>
        <w:rPr>
          <w:rStyle w:val="11"/>
          <w:sz w:val="22"/>
          <w:szCs w:val="22"/>
        </w:rPr>
        <w:t xml:space="preserve"> в результате проведения проверок органами власти и выявления нарушений СУБ</w:t>
      </w:r>
      <w:r>
        <w:rPr>
          <w:rStyle w:val="11"/>
          <w:caps/>
          <w:sz w:val="22"/>
          <w:szCs w:val="22"/>
        </w:rPr>
        <w:t>Арендатором</w:t>
      </w:r>
      <w:r>
        <w:rPr>
          <w:rStyle w:val="11"/>
          <w:sz w:val="22"/>
          <w:szCs w:val="22"/>
        </w:rPr>
        <w:t xml:space="preserve"> действующего законодательства Российской Федерации, в том числе сумму административных штрафов, наложенных на </w:t>
      </w:r>
      <w:r>
        <w:rPr>
          <w:rStyle w:val="11"/>
          <w:caps/>
          <w:sz w:val="22"/>
          <w:szCs w:val="22"/>
        </w:rPr>
        <w:t>АрендАТОРА</w:t>
      </w:r>
      <w:r>
        <w:rPr>
          <w:rStyle w:val="11"/>
          <w:sz w:val="22"/>
          <w:szCs w:val="22"/>
        </w:rPr>
        <w:t xml:space="preserve"> п</w:t>
      </w:r>
      <w:r>
        <w:rPr>
          <w:rStyle w:val="11"/>
          <w:sz w:val="22"/>
          <w:szCs w:val="22"/>
        </w:rPr>
        <w:t>о вине СУБ</w:t>
      </w:r>
      <w:r>
        <w:rPr>
          <w:rStyle w:val="11"/>
          <w:caps/>
          <w:sz w:val="22"/>
          <w:szCs w:val="22"/>
        </w:rPr>
        <w:t xml:space="preserve">Арендатора </w:t>
      </w:r>
      <w:r>
        <w:rPr>
          <w:sz w:val="22"/>
          <w:szCs w:val="22"/>
        </w:rPr>
        <w:t>в течение 5 (пяти) банковских дней с момента получения от АРЕНДАТОРА соответствующего требования</w:t>
      </w:r>
      <w:r>
        <w:rPr>
          <w:rStyle w:val="11"/>
          <w:sz w:val="22"/>
          <w:szCs w:val="22"/>
        </w:rPr>
        <w:t>.</w:t>
      </w:r>
    </w:p>
    <w:p w:rsidR="00000950" w:rsidRDefault="00250B66">
      <w:pPr>
        <w:pStyle w:val="2"/>
        <w:ind w:firstLine="709"/>
        <w:jc w:val="both"/>
        <w:rPr>
          <w:rStyle w:val="11"/>
          <w:sz w:val="22"/>
          <w:szCs w:val="22"/>
        </w:rPr>
      </w:pPr>
      <w:r>
        <w:rPr>
          <w:sz w:val="22"/>
          <w:szCs w:val="22"/>
        </w:rPr>
        <w:t xml:space="preserve">5.12. </w:t>
      </w:r>
      <w:r>
        <w:rPr>
          <w:caps/>
          <w:sz w:val="22"/>
          <w:szCs w:val="22"/>
        </w:rPr>
        <w:t>СУБАрендатор</w:t>
      </w:r>
      <w:r>
        <w:rPr>
          <w:sz w:val="22"/>
          <w:szCs w:val="22"/>
        </w:rPr>
        <w:t xml:space="preserve"> </w:t>
      </w:r>
      <w:proofErr w:type="spellStart"/>
      <w:r>
        <w:rPr>
          <w:rStyle w:val="11"/>
          <w:sz w:val="22"/>
          <w:szCs w:val="22"/>
        </w:rPr>
        <w:t>несет</w:t>
      </w:r>
      <w:proofErr w:type="spellEnd"/>
      <w:r>
        <w:rPr>
          <w:rStyle w:val="11"/>
          <w:sz w:val="22"/>
          <w:szCs w:val="22"/>
        </w:rPr>
        <w:t xml:space="preserve"> ответственность за:</w:t>
      </w:r>
    </w:p>
    <w:p w:rsidR="00000950" w:rsidRDefault="00250B66">
      <w:pPr>
        <w:pStyle w:val="af0"/>
        <w:tabs>
          <w:tab w:val="left" w:pos="981"/>
        </w:tabs>
        <w:spacing w:after="0"/>
        <w:ind w:firstLine="709"/>
        <w:jc w:val="both"/>
        <w:rPr>
          <w:rStyle w:val="11"/>
          <w:sz w:val="22"/>
          <w:szCs w:val="22"/>
        </w:rPr>
      </w:pPr>
      <w:r>
        <w:rPr>
          <w:rStyle w:val="11"/>
          <w:sz w:val="22"/>
          <w:szCs w:val="22"/>
        </w:rPr>
        <w:t>- невыполнение требований норм, правил и процедур по авиационной и транспортной безопасности</w:t>
      </w:r>
      <w:r>
        <w:rPr>
          <w:rStyle w:val="11"/>
          <w:sz w:val="22"/>
          <w:szCs w:val="22"/>
        </w:rPr>
        <w:t>, действующих на территории АРЕНДАТОРА;</w:t>
      </w:r>
    </w:p>
    <w:p w:rsidR="00000950" w:rsidRDefault="00250B66">
      <w:pPr>
        <w:pStyle w:val="af0"/>
        <w:tabs>
          <w:tab w:val="left" w:pos="902"/>
        </w:tabs>
        <w:spacing w:after="0"/>
        <w:ind w:firstLine="709"/>
        <w:jc w:val="both"/>
        <w:rPr>
          <w:rStyle w:val="11"/>
          <w:sz w:val="22"/>
          <w:szCs w:val="22"/>
        </w:rPr>
      </w:pPr>
      <w:r>
        <w:rPr>
          <w:rStyle w:val="11"/>
          <w:sz w:val="22"/>
          <w:szCs w:val="22"/>
        </w:rPr>
        <w:t>- обоснованность подачи заявок на оформление пропусков и достоверность данных, указанных в заявках;</w:t>
      </w:r>
    </w:p>
    <w:p w:rsidR="00000950" w:rsidRDefault="00250B66">
      <w:pPr>
        <w:pStyle w:val="af0"/>
        <w:tabs>
          <w:tab w:val="left" w:pos="902"/>
        </w:tabs>
        <w:spacing w:after="0"/>
        <w:ind w:firstLine="709"/>
        <w:jc w:val="both"/>
        <w:rPr>
          <w:rStyle w:val="11"/>
          <w:sz w:val="22"/>
          <w:szCs w:val="22"/>
        </w:rPr>
      </w:pPr>
      <w:r>
        <w:rPr>
          <w:rStyle w:val="11"/>
          <w:sz w:val="22"/>
          <w:szCs w:val="22"/>
        </w:rPr>
        <w:t>- охрану арендуемого Помещения;</w:t>
      </w:r>
    </w:p>
    <w:p w:rsidR="00000950" w:rsidRDefault="00250B66">
      <w:pPr>
        <w:pStyle w:val="af0"/>
        <w:tabs>
          <w:tab w:val="left" w:pos="880"/>
        </w:tabs>
        <w:spacing w:after="0"/>
        <w:ind w:firstLine="709"/>
        <w:jc w:val="both"/>
        <w:rPr>
          <w:sz w:val="22"/>
          <w:szCs w:val="22"/>
        </w:rPr>
      </w:pPr>
      <w:r>
        <w:rPr>
          <w:rStyle w:val="11"/>
          <w:sz w:val="22"/>
          <w:szCs w:val="22"/>
        </w:rPr>
        <w:t>- последствия несчастных случаев, которые возникли в результате его деятельности и м</w:t>
      </w:r>
      <w:r>
        <w:rPr>
          <w:rStyle w:val="11"/>
          <w:sz w:val="22"/>
          <w:szCs w:val="22"/>
        </w:rPr>
        <w:t xml:space="preserve">огут иметь место в отношении его сотрудников, работников </w:t>
      </w:r>
      <w:r>
        <w:rPr>
          <w:rStyle w:val="11"/>
          <w:caps/>
          <w:sz w:val="22"/>
          <w:szCs w:val="22"/>
        </w:rPr>
        <w:t>АрендАТОРА</w:t>
      </w:r>
      <w:r>
        <w:rPr>
          <w:rStyle w:val="11"/>
          <w:sz w:val="22"/>
          <w:szCs w:val="22"/>
        </w:rPr>
        <w:t xml:space="preserve"> либо третьих лиц.</w:t>
      </w:r>
    </w:p>
    <w:p w:rsidR="00000950" w:rsidRDefault="00250B66">
      <w:pPr>
        <w:pStyle w:val="af0"/>
        <w:tabs>
          <w:tab w:val="left" w:pos="877"/>
        </w:tabs>
        <w:spacing w:after="0"/>
        <w:ind w:firstLine="709"/>
        <w:jc w:val="both"/>
        <w:rPr>
          <w:sz w:val="22"/>
          <w:szCs w:val="22"/>
        </w:rPr>
      </w:pPr>
      <w:r>
        <w:rPr>
          <w:rStyle w:val="11"/>
          <w:caps/>
          <w:sz w:val="22"/>
          <w:szCs w:val="22"/>
        </w:rPr>
        <w:t>5.13. СУБАрендатор</w:t>
      </w:r>
      <w:r>
        <w:rPr>
          <w:rStyle w:val="11"/>
          <w:sz w:val="22"/>
          <w:szCs w:val="22"/>
        </w:rPr>
        <w:t xml:space="preserve"> обязан возместить ущерб имуществу </w:t>
      </w:r>
      <w:r>
        <w:rPr>
          <w:rStyle w:val="11"/>
          <w:caps/>
          <w:sz w:val="22"/>
          <w:szCs w:val="22"/>
        </w:rPr>
        <w:t>АрендАТОРА</w:t>
      </w:r>
      <w:r>
        <w:rPr>
          <w:rStyle w:val="11"/>
          <w:sz w:val="22"/>
          <w:szCs w:val="22"/>
        </w:rPr>
        <w:t xml:space="preserve"> и/или третьим лицам, вред здоровью работникам </w:t>
      </w:r>
      <w:r>
        <w:rPr>
          <w:rStyle w:val="11"/>
          <w:caps/>
          <w:sz w:val="22"/>
          <w:szCs w:val="22"/>
        </w:rPr>
        <w:t>АрендАТОРА</w:t>
      </w:r>
      <w:r>
        <w:rPr>
          <w:rStyle w:val="11"/>
          <w:sz w:val="22"/>
          <w:szCs w:val="22"/>
        </w:rPr>
        <w:t xml:space="preserve"> и/или третьих лиц, </w:t>
      </w:r>
      <w:proofErr w:type="spellStart"/>
      <w:r>
        <w:rPr>
          <w:rStyle w:val="11"/>
          <w:sz w:val="22"/>
          <w:szCs w:val="22"/>
        </w:rPr>
        <w:t>причиненный</w:t>
      </w:r>
      <w:proofErr w:type="spellEnd"/>
      <w:r>
        <w:rPr>
          <w:rStyle w:val="11"/>
          <w:sz w:val="22"/>
          <w:szCs w:val="22"/>
        </w:rPr>
        <w:t xml:space="preserve"> вследствие неправомерных действий (бездействия), в том числе связанный с нарушением правил эксплуатации электроустановок, приборов </w:t>
      </w:r>
      <w:proofErr w:type="spellStart"/>
      <w:r>
        <w:rPr>
          <w:rStyle w:val="11"/>
          <w:sz w:val="22"/>
          <w:szCs w:val="22"/>
        </w:rPr>
        <w:t>учета</w:t>
      </w:r>
      <w:proofErr w:type="spellEnd"/>
      <w:r>
        <w:rPr>
          <w:rStyle w:val="11"/>
          <w:sz w:val="22"/>
          <w:szCs w:val="22"/>
        </w:rPr>
        <w:t xml:space="preserve"> (электроприемники, </w:t>
      </w:r>
      <w:proofErr w:type="spellStart"/>
      <w:r>
        <w:rPr>
          <w:rStyle w:val="11"/>
          <w:sz w:val="22"/>
          <w:szCs w:val="22"/>
        </w:rPr>
        <w:t>счетчики</w:t>
      </w:r>
      <w:proofErr w:type="spellEnd"/>
      <w:r>
        <w:rPr>
          <w:rStyle w:val="11"/>
          <w:sz w:val="22"/>
          <w:szCs w:val="22"/>
        </w:rPr>
        <w:t xml:space="preserve">, выключатели, розетки и т.п.) в полном </w:t>
      </w:r>
      <w:proofErr w:type="spellStart"/>
      <w:r>
        <w:rPr>
          <w:rStyle w:val="11"/>
          <w:sz w:val="22"/>
          <w:szCs w:val="22"/>
        </w:rPr>
        <w:t>объеме</w:t>
      </w:r>
      <w:proofErr w:type="spellEnd"/>
      <w:r>
        <w:rPr>
          <w:rStyle w:val="11"/>
          <w:sz w:val="22"/>
          <w:szCs w:val="22"/>
        </w:rPr>
        <w:t>.</w:t>
      </w:r>
    </w:p>
    <w:p w:rsidR="00000950" w:rsidRDefault="00250B66">
      <w:pPr>
        <w:pStyle w:val="2"/>
        <w:shd w:val="clear" w:color="auto" w:fill="FFFFFF"/>
        <w:tabs>
          <w:tab w:val="left" w:pos="1442"/>
        </w:tabs>
        <w:ind w:firstLine="709"/>
        <w:contextualSpacing/>
        <w:jc w:val="both"/>
        <w:rPr>
          <w:rStyle w:val="11"/>
          <w:sz w:val="22"/>
          <w:szCs w:val="22"/>
        </w:rPr>
      </w:pPr>
      <w:r>
        <w:rPr>
          <w:rStyle w:val="11"/>
          <w:caps/>
          <w:sz w:val="22"/>
          <w:szCs w:val="22"/>
        </w:rPr>
        <w:t>5.14. СУБАре</w:t>
      </w:r>
      <w:r>
        <w:rPr>
          <w:rStyle w:val="11"/>
          <w:caps/>
          <w:sz w:val="22"/>
          <w:szCs w:val="22"/>
        </w:rPr>
        <w:t>ндатор</w:t>
      </w:r>
      <w:r>
        <w:rPr>
          <w:rStyle w:val="11"/>
          <w:sz w:val="22"/>
          <w:szCs w:val="22"/>
        </w:rPr>
        <w:t xml:space="preserve"> самостоятельно </w:t>
      </w:r>
      <w:proofErr w:type="spellStart"/>
      <w:r>
        <w:rPr>
          <w:rStyle w:val="11"/>
          <w:sz w:val="22"/>
          <w:szCs w:val="22"/>
        </w:rPr>
        <w:t>несет</w:t>
      </w:r>
      <w:proofErr w:type="spellEnd"/>
      <w:r>
        <w:rPr>
          <w:rStyle w:val="11"/>
          <w:sz w:val="22"/>
          <w:szCs w:val="22"/>
        </w:rPr>
        <w:t xml:space="preserve"> ответственность за нарушение правил пожарной безопасности, электробезопасности, техники безопасности, законодательства об охране труда.</w:t>
      </w:r>
    </w:p>
    <w:p w:rsidR="00000950" w:rsidRDefault="00250B66">
      <w:pPr>
        <w:pStyle w:val="2"/>
        <w:shd w:val="clear" w:color="auto" w:fill="FFFFFF"/>
        <w:tabs>
          <w:tab w:val="left" w:pos="1442"/>
        </w:tabs>
        <w:ind w:firstLine="709"/>
        <w:contextualSpacing/>
        <w:jc w:val="both"/>
        <w:rPr>
          <w:rStyle w:val="11"/>
          <w:sz w:val="22"/>
          <w:szCs w:val="22"/>
        </w:rPr>
      </w:pPr>
      <w:r>
        <w:rPr>
          <w:rStyle w:val="11"/>
          <w:caps/>
          <w:sz w:val="22"/>
          <w:szCs w:val="22"/>
        </w:rPr>
        <w:t>5.15. СУБАрендатор</w:t>
      </w:r>
      <w:r>
        <w:rPr>
          <w:rStyle w:val="11"/>
          <w:sz w:val="22"/>
          <w:szCs w:val="22"/>
        </w:rPr>
        <w:t xml:space="preserve"> </w:t>
      </w:r>
      <w:proofErr w:type="spellStart"/>
      <w:r>
        <w:rPr>
          <w:rStyle w:val="11"/>
          <w:sz w:val="22"/>
          <w:szCs w:val="22"/>
        </w:rPr>
        <w:t>несет</w:t>
      </w:r>
      <w:proofErr w:type="spellEnd"/>
      <w:r>
        <w:rPr>
          <w:rStyle w:val="11"/>
          <w:sz w:val="22"/>
          <w:szCs w:val="22"/>
        </w:rPr>
        <w:t xml:space="preserve"> материальную ответственность за все убытки, </w:t>
      </w:r>
      <w:proofErr w:type="spellStart"/>
      <w:r>
        <w:rPr>
          <w:rStyle w:val="11"/>
          <w:sz w:val="22"/>
          <w:szCs w:val="22"/>
        </w:rPr>
        <w:t>причиненные</w:t>
      </w:r>
      <w:proofErr w:type="spellEnd"/>
      <w:r>
        <w:rPr>
          <w:rStyle w:val="11"/>
          <w:sz w:val="22"/>
          <w:szCs w:val="22"/>
        </w:rPr>
        <w:t xml:space="preserve"> </w:t>
      </w:r>
      <w:r>
        <w:rPr>
          <w:rStyle w:val="11"/>
          <w:caps/>
          <w:sz w:val="22"/>
          <w:szCs w:val="22"/>
        </w:rPr>
        <w:t>АрендАТОРУ</w:t>
      </w:r>
      <w:r>
        <w:rPr>
          <w:rStyle w:val="11"/>
          <w:sz w:val="22"/>
          <w:szCs w:val="22"/>
        </w:rPr>
        <w:t>,</w:t>
      </w:r>
      <w:r>
        <w:rPr>
          <w:rStyle w:val="11"/>
          <w:sz w:val="22"/>
          <w:szCs w:val="22"/>
        </w:rPr>
        <w:t xml:space="preserve"> в полном </w:t>
      </w:r>
      <w:proofErr w:type="spellStart"/>
      <w:r>
        <w:rPr>
          <w:rStyle w:val="11"/>
          <w:sz w:val="22"/>
          <w:szCs w:val="22"/>
        </w:rPr>
        <w:t>объеме</w:t>
      </w:r>
      <w:proofErr w:type="spellEnd"/>
      <w:r>
        <w:rPr>
          <w:rStyle w:val="11"/>
          <w:sz w:val="22"/>
          <w:szCs w:val="22"/>
        </w:rPr>
        <w:t xml:space="preserve"> </w:t>
      </w:r>
      <w:proofErr w:type="spellStart"/>
      <w:r>
        <w:rPr>
          <w:rStyle w:val="11"/>
          <w:sz w:val="22"/>
          <w:szCs w:val="22"/>
        </w:rPr>
        <w:t>причиненного</w:t>
      </w:r>
      <w:proofErr w:type="spellEnd"/>
      <w:r>
        <w:rPr>
          <w:rStyle w:val="11"/>
          <w:sz w:val="22"/>
          <w:szCs w:val="22"/>
        </w:rPr>
        <w:t xml:space="preserve"> ущерба.</w:t>
      </w:r>
    </w:p>
    <w:p w:rsidR="00000950" w:rsidRDefault="00250B66">
      <w:pPr>
        <w:pStyle w:val="2"/>
        <w:shd w:val="clear" w:color="auto" w:fill="FFFFFF"/>
        <w:tabs>
          <w:tab w:val="left" w:pos="1442"/>
        </w:tabs>
        <w:ind w:firstLine="709"/>
        <w:contextualSpacing/>
        <w:jc w:val="both"/>
        <w:rPr>
          <w:rStyle w:val="11"/>
          <w:sz w:val="22"/>
          <w:szCs w:val="22"/>
        </w:rPr>
      </w:pPr>
      <w:r>
        <w:rPr>
          <w:rStyle w:val="11"/>
          <w:sz w:val="22"/>
          <w:szCs w:val="22"/>
        </w:rPr>
        <w:t xml:space="preserve">5.16. Дополнительная ответственность сторон может быть предусмотрена Приложением № 3 к настоящему договору. </w:t>
      </w:r>
    </w:p>
    <w:p w:rsidR="00000950" w:rsidRDefault="00250B66">
      <w:pPr>
        <w:pStyle w:val="2"/>
        <w:shd w:val="clear" w:color="auto" w:fill="FFFFFF"/>
        <w:tabs>
          <w:tab w:val="left" w:pos="1442"/>
        </w:tabs>
        <w:ind w:firstLine="709"/>
        <w:contextualSpacing/>
        <w:jc w:val="both"/>
        <w:rPr>
          <w:rStyle w:val="11"/>
          <w:sz w:val="22"/>
          <w:szCs w:val="22"/>
        </w:rPr>
      </w:pPr>
      <w:r>
        <w:rPr>
          <w:rStyle w:val="11"/>
          <w:sz w:val="22"/>
          <w:szCs w:val="22"/>
        </w:rPr>
        <w:t>5.17. В случае если СУБАРЕНДАТОР не принял Помещение в установленный настоящим договором срок или не возврати</w:t>
      </w:r>
      <w:r>
        <w:rPr>
          <w:rStyle w:val="11"/>
          <w:sz w:val="22"/>
          <w:szCs w:val="22"/>
        </w:rPr>
        <w:t>л арендуемое Помещение или возвратил его несвоевременно, он обязан внести арендную плату за все время просрочки в размере и в порядке, установленном настоящим договором. За нарушение срока возврата арендованного Помещения АРЕНДАТОР также вправе потребовать</w:t>
      </w:r>
      <w:r>
        <w:rPr>
          <w:rStyle w:val="11"/>
          <w:sz w:val="22"/>
          <w:szCs w:val="22"/>
        </w:rPr>
        <w:t xml:space="preserve"> от СУБАРЕНДАТОРА выплаты пени в размере 1 %(Один процент) от суммы ежемесячной арендной платы за каждый день просрочки. Положения настоящего пункта не являются согласием АРЕНДАТОРА на продолжение арендных отношений по истечении срока субаренды и возобновл</w:t>
      </w:r>
      <w:r>
        <w:rPr>
          <w:rStyle w:val="11"/>
          <w:sz w:val="22"/>
          <w:szCs w:val="22"/>
        </w:rPr>
        <w:t xml:space="preserve">ение договора на </w:t>
      </w:r>
      <w:proofErr w:type="spellStart"/>
      <w:r>
        <w:rPr>
          <w:rStyle w:val="11"/>
          <w:sz w:val="22"/>
          <w:szCs w:val="22"/>
        </w:rPr>
        <w:t>неопределенный</w:t>
      </w:r>
      <w:proofErr w:type="spellEnd"/>
      <w:r>
        <w:rPr>
          <w:rStyle w:val="11"/>
          <w:sz w:val="22"/>
          <w:szCs w:val="22"/>
        </w:rPr>
        <w:t xml:space="preserve"> срок.</w:t>
      </w:r>
    </w:p>
    <w:p w:rsidR="00000950" w:rsidRDefault="00000950">
      <w:pPr>
        <w:pStyle w:val="2"/>
        <w:shd w:val="clear" w:color="auto" w:fill="FFFFFF"/>
        <w:tabs>
          <w:tab w:val="left" w:pos="1442"/>
        </w:tabs>
        <w:ind w:firstLine="709"/>
        <w:contextualSpacing/>
        <w:jc w:val="both"/>
        <w:rPr>
          <w:rStyle w:val="11"/>
          <w:sz w:val="22"/>
          <w:szCs w:val="22"/>
        </w:rPr>
      </w:pPr>
    </w:p>
    <w:p w:rsidR="00000950" w:rsidRDefault="00000950">
      <w:pPr>
        <w:shd w:val="clear" w:color="auto" w:fill="FFFFFF"/>
        <w:contextualSpacing/>
        <w:jc w:val="center"/>
        <w:rPr>
          <w:b/>
          <w:bCs/>
          <w:iCs/>
          <w:sz w:val="22"/>
          <w:szCs w:val="22"/>
        </w:rPr>
      </w:pPr>
    </w:p>
    <w:p w:rsidR="00000950" w:rsidRDefault="00250B66">
      <w:pPr>
        <w:shd w:val="clear" w:color="auto" w:fill="FFFFFF"/>
        <w:contextualSpacing/>
        <w:jc w:val="center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>ПОРЯДОК РАССМОТРЕНИЯ СПОРОВ</w:t>
      </w:r>
    </w:p>
    <w:p w:rsidR="00000950" w:rsidRDefault="00250B66">
      <w:pPr>
        <w:pStyle w:val="af4"/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Все споры или разногласия, возникающие при заключении, исполнении, расторжении настоящего договора решаются </w:t>
      </w:r>
      <w:proofErr w:type="spellStart"/>
      <w:r>
        <w:rPr>
          <w:sz w:val="22"/>
          <w:szCs w:val="22"/>
        </w:rPr>
        <w:t>путем</w:t>
      </w:r>
      <w:proofErr w:type="spellEnd"/>
      <w:r>
        <w:rPr>
          <w:sz w:val="22"/>
          <w:szCs w:val="22"/>
        </w:rPr>
        <w:t xml:space="preserve"> переговоров между сторонами.</w:t>
      </w:r>
    </w:p>
    <w:p w:rsidR="00000950" w:rsidRDefault="00250B66">
      <w:pPr>
        <w:pStyle w:val="af4"/>
        <w:shd w:val="clear" w:color="auto" w:fill="FFFFFF"/>
        <w:tabs>
          <w:tab w:val="left" w:pos="99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6.2. В случае неурегулиров</w:t>
      </w:r>
      <w:r>
        <w:rPr>
          <w:sz w:val="22"/>
          <w:szCs w:val="22"/>
        </w:rPr>
        <w:t xml:space="preserve">ания споров и разногласий </w:t>
      </w:r>
      <w:proofErr w:type="spellStart"/>
      <w:r>
        <w:rPr>
          <w:sz w:val="22"/>
          <w:szCs w:val="22"/>
        </w:rPr>
        <w:t>путем</w:t>
      </w:r>
      <w:proofErr w:type="spellEnd"/>
      <w:r>
        <w:rPr>
          <w:sz w:val="22"/>
          <w:szCs w:val="22"/>
        </w:rPr>
        <w:t xml:space="preserve"> переговоров спор подлежит разрешению в Арбитражном суде по месту нахождения Помещения, указанного в п.1.1 настоящего договора.</w:t>
      </w:r>
    </w:p>
    <w:p w:rsidR="00000950" w:rsidRDefault="00000950">
      <w:pPr>
        <w:pStyle w:val="af4"/>
        <w:shd w:val="clear" w:color="auto" w:fill="FFFFFF"/>
        <w:tabs>
          <w:tab w:val="left" w:pos="993"/>
        </w:tabs>
        <w:ind w:left="0"/>
        <w:jc w:val="both"/>
        <w:rPr>
          <w:sz w:val="22"/>
          <w:szCs w:val="22"/>
        </w:rPr>
      </w:pPr>
    </w:p>
    <w:p w:rsidR="00000950" w:rsidRDefault="00250B66">
      <w:pPr>
        <w:pStyle w:val="af4"/>
        <w:widowControl/>
        <w:numPr>
          <w:ilvl w:val="0"/>
          <w:numId w:val="4"/>
        </w:num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ФОРС-МАЖОР</w:t>
      </w:r>
    </w:p>
    <w:p w:rsidR="00000950" w:rsidRDefault="00250B66">
      <w:pPr>
        <w:pStyle w:val="af4"/>
        <w:widowControl/>
        <w:numPr>
          <w:ilvl w:val="1"/>
          <w:numId w:val="4"/>
        </w:num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1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Стороны освобождаются от ответственности за неисполнение или ненадлежащее исполнение </w:t>
      </w:r>
      <w:r>
        <w:rPr>
          <w:sz w:val="22"/>
          <w:szCs w:val="22"/>
        </w:rPr>
        <w:t xml:space="preserve">обязательств по договору вследствие обстоятельств непреодолимой силы (форс-мажора). Под обстоятельствами непреодолимой силы понимаются события, не существовавшие в момент подписания договора, наступление и действие которых стороны не могли предотвратить и </w:t>
      </w:r>
      <w:r>
        <w:rPr>
          <w:sz w:val="22"/>
          <w:szCs w:val="22"/>
        </w:rPr>
        <w:t>преодолеть, а именно: пожар, землетрясение, наводнение, ураган, авария на транспорте, забастовка, исключая забастовки работников сторон, гражданские волнения, войны, военные действия, иные подобные обстоятельства, включая действия властей, в соответствии с</w:t>
      </w:r>
      <w:r>
        <w:rPr>
          <w:sz w:val="22"/>
          <w:szCs w:val="22"/>
        </w:rPr>
        <w:t xml:space="preserve"> общепринятыми нормами делового оборота.</w:t>
      </w:r>
    </w:p>
    <w:p w:rsidR="00000950" w:rsidRDefault="00250B66">
      <w:pPr>
        <w:pStyle w:val="af4"/>
        <w:widowControl/>
        <w:numPr>
          <w:ilvl w:val="1"/>
          <w:numId w:val="4"/>
        </w:num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1" w:firstLine="709"/>
        <w:jc w:val="both"/>
        <w:rPr>
          <w:sz w:val="22"/>
          <w:szCs w:val="22"/>
        </w:rPr>
      </w:pPr>
      <w:r>
        <w:rPr>
          <w:sz w:val="22"/>
          <w:szCs w:val="22"/>
        </w:rPr>
        <w:t>Сторона, которая не может исполнить обязательства по договору вследствие обстоятельств непреодолимой силы, должна в течение 7 (семи) календарных дней с момента их наступления письменно уведомить об этом другую сторо</w:t>
      </w:r>
      <w:r>
        <w:rPr>
          <w:sz w:val="22"/>
          <w:szCs w:val="22"/>
        </w:rPr>
        <w:t>ну и подтвердить наступление и действие обстоятельств непреодолимой силы справкой Торгово-Промышленной Палаты или иными общепринятыми способами, в противном случае она лишается права ссылаться на эти обстоятельства.</w:t>
      </w:r>
    </w:p>
    <w:p w:rsidR="00000950" w:rsidRDefault="00250B66">
      <w:pPr>
        <w:pStyle w:val="af4"/>
        <w:widowControl/>
        <w:numPr>
          <w:ilvl w:val="1"/>
          <w:numId w:val="4"/>
        </w:num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1"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Возникновение обстоятельств непреодолимо</w:t>
      </w:r>
      <w:r>
        <w:rPr>
          <w:sz w:val="22"/>
          <w:szCs w:val="22"/>
        </w:rPr>
        <w:t>й силы продлевает срок исполнения обязательств по договору на период, соответствующий времени действия указанных обстоятельств. Если обстоятельства непреодолимой силы будут действовать более 1 (одного) месяца, стороны обязаны согласовать порядок дальнейших</w:t>
      </w:r>
      <w:r>
        <w:rPr>
          <w:sz w:val="22"/>
          <w:szCs w:val="22"/>
        </w:rPr>
        <w:t xml:space="preserve"> взаимоотношений сторон по договору. В случае наступления обстоятельств непреодолимой силы стороны приложат все усилия для минимизации потерь и убытков друг друга.</w:t>
      </w:r>
    </w:p>
    <w:p w:rsidR="00000950" w:rsidRDefault="00000950">
      <w:pPr>
        <w:pStyle w:val="af4"/>
        <w:shd w:val="clear" w:color="auto" w:fill="FFFFFF"/>
        <w:tabs>
          <w:tab w:val="left" w:pos="993"/>
        </w:tabs>
        <w:ind w:left="0"/>
        <w:jc w:val="both"/>
        <w:rPr>
          <w:sz w:val="22"/>
          <w:szCs w:val="22"/>
        </w:rPr>
      </w:pPr>
    </w:p>
    <w:p w:rsidR="00000950" w:rsidRDefault="00250B66">
      <w:pPr>
        <w:pStyle w:val="1"/>
        <w:widowControl w:val="0"/>
        <w:numPr>
          <w:ilvl w:val="0"/>
          <w:numId w:val="4"/>
        </w:numPr>
        <w:tabs>
          <w:tab w:val="left" w:pos="567"/>
        </w:tabs>
        <w:overflowPunct w:val="0"/>
        <w:spacing w:before="0" w:after="0"/>
        <w:jc w:val="center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АНТИКОРРУПЦИОННЫЕ ТРЕБОВАНИЯ</w:t>
      </w:r>
    </w:p>
    <w:p w:rsidR="00000950" w:rsidRDefault="00250B66">
      <w:pPr>
        <w:pStyle w:val="af4"/>
        <w:widowControl/>
        <w:numPr>
          <w:ilvl w:val="1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исполнении своих обязательств по настоящему Договору, </w:t>
      </w:r>
      <w:r>
        <w:rPr>
          <w:sz w:val="22"/>
          <w:szCs w:val="22"/>
        </w:rPr>
        <w:t>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</w:t>
      </w:r>
      <w:r>
        <w:rPr>
          <w:sz w:val="22"/>
          <w:szCs w:val="22"/>
        </w:rPr>
        <w:t>ью получить какие-либо неправомерные преимущества или иные неправомерные цели.</w:t>
      </w:r>
    </w:p>
    <w:p w:rsidR="00000950" w:rsidRDefault="00250B66">
      <w:pPr>
        <w:widowControl/>
        <w:numPr>
          <w:ilvl w:val="1"/>
          <w:numId w:val="4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</w:t>
      </w:r>
      <w:r>
        <w:rPr>
          <w:sz w:val="22"/>
          <w:szCs w:val="22"/>
        </w:rPr>
        <w:t xml:space="preserve">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</w:t>
      </w:r>
      <w:proofErr w:type="spellStart"/>
      <w:r>
        <w:rPr>
          <w:sz w:val="22"/>
          <w:szCs w:val="22"/>
        </w:rPr>
        <w:t>п</w:t>
      </w:r>
      <w:r>
        <w:rPr>
          <w:sz w:val="22"/>
          <w:szCs w:val="22"/>
        </w:rPr>
        <w:t>утем</w:t>
      </w:r>
      <w:proofErr w:type="spellEnd"/>
      <w:r>
        <w:rPr>
          <w:sz w:val="22"/>
          <w:szCs w:val="22"/>
        </w:rPr>
        <w:t>.</w:t>
      </w:r>
    </w:p>
    <w:p w:rsidR="00000950" w:rsidRDefault="00250B66">
      <w:pPr>
        <w:widowControl/>
        <w:numPr>
          <w:ilvl w:val="1"/>
          <w:numId w:val="4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</w:t>
      </w:r>
      <w:r>
        <w:rPr>
          <w:sz w:val="22"/>
          <w:szCs w:val="22"/>
        </w:rPr>
        <w:t xml:space="preserve">щая Сторона имеет право приостановить исполнение обязательств по настоящему Договору до получения подтверждения, что нарушения не произошло или не </w:t>
      </w:r>
      <w:proofErr w:type="spellStart"/>
      <w:r>
        <w:rPr>
          <w:sz w:val="22"/>
          <w:szCs w:val="22"/>
        </w:rPr>
        <w:t>произойдет</w:t>
      </w:r>
      <w:proofErr w:type="spellEnd"/>
      <w:r>
        <w:rPr>
          <w:sz w:val="22"/>
          <w:szCs w:val="22"/>
        </w:rPr>
        <w:t>. Это подтверждение должно быть направлено в течение десяти рабочих дней с даты направления письмен</w:t>
      </w:r>
      <w:r>
        <w:rPr>
          <w:sz w:val="22"/>
          <w:szCs w:val="22"/>
        </w:rPr>
        <w:t>ного уведомления.</w:t>
      </w:r>
    </w:p>
    <w:p w:rsidR="00000950" w:rsidRDefault="00250B66">
      <w:pPr>
        <w:widowControl/>
        <w:numPr>
          <w:ilvl w:val="1"/>
          <w:numId w:val="4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</w:t>
      </w:r>
      <w:r>
        <w:rPr>
          <w:sz w:val="22"/>
          <w:szCs w:val="22"/>
        </w:rPr>
        <w:t>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</w:t>
      </w:r>
      <w:r>
        <w:rPr>
          <w:sz w:val="22"/>
          <w:szCs w:val="22"/>
        </w:rPr>
        <w:t xml:space="preserve">а и международных актов о противодействии легализации доходов, полученных преступным </w:t>
      </w:r>
      <w:proofErr w:type="spellStart"/>
      <w:r>
        <w:rPr>
          <w:sz w:val="22"/>
          <w:szCs w:val="22"/>
        </w:rPr>
        <w:t>путем</w:t>
      </w:r>
      <w:proofErr w:type="spellEnd"/>
      <w:r>
        <w:rPr>
          <w:sz w:val="22"/>
          <w:szCs w:val="22"/>
        </w:rPr>
        <w:t>.</w:t>
      </w:r>
    </w:p>
    <w:p w:rsidR="00000950" w:rsidRDefault="00250B66">
      <w:pPr>
        <w:widowControl/>
        <w:numPr>
          <w:ilvl w:val="1"/>
          <w:numId w:val="4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нарушения одной Стороной обязательств воздерживаться от </w:t>
      </w:r>
      <w:proofErr w:type="spellStart"/>
      <w:r>
        <w:rPr>
          <w:sz w:val="22"/>
          <w:szCs w:val="22"/>
        </w:rPr>
        <w:t>запрещенных</w:t>
      </w:r>
      <w:proofErr w:type="spellEnd"/>
      <w:r>
        <w:rPr>
          <w:sz w:val="22"/>
          <w:szCs w:val="22"/>
        </w:rPr>
        <w:t xml:space="preserve">                                   в настоящей Статье настоящего Договора действий и/или</w:t>
      </w:r>
      <w:r>
        <w:rPr>
          <w:sz w:val="22"/>
          <w:szCs w:val="22"/>
        </w:rPr>
        <w:t xml:space="preserve"> неполучения другой Стороной                                                                     в установленный настоящим Договором срок подтверждения, что нарушения не произошло или не </w:t>
      </w:r>
      <w:proofErr w:type="spellStart"/>
      <w:r>
        <w:rPr>
          <w:sz w:val="22"/>
          <w:szCs w:val="22"/>
        </w:rPr>
        <w:t>произойдет</w:t>
      </w:r>
      <w:proofErr w:type="spellEnd"/>
      <w:r>
        <w:rPr>
          <w:sz w:val="22"/>
          <w:szCs w:val="22"/>
        </w:rPr>
        <w:t xml:space="preserve">, другая Сторона имеет право расторгнуть настоящий Договор </w:t>
      </w:r>
      <w:r>
        <w:rPr>
          <w:sz w:val="22"/>
          <w:szCs w:val="22"/>
        </w:rPr>
        <w:t>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</w:t>
      </w:r>
      <w:r>
        <w:rPr>
          <w:sz w:val="22"/>
          <w:szCs w:val="22"/>
        </w:rPr>
        <w:t>го в результате такого расторжения.</w:t>
      </w:r>
    </w:p>
    <w:p w:rsidR="00000950" w:rsidRDefault="00000950">
      <w:pPr>
        <w:shd w:val="clear" w:color="auto" w:fill="FFFFFF"/>
        <w:contextualSpacing/>
        <w:jc w:val="center"/>
        <w:rPr>
          <w:b/>
          <w:bCs/>
          <w:sz w:val="22"/>
          <w:szCs w:val="22"/>
        </w:rPr>
      </w:pPr>
    </w:p>
    <w:p w:rsidR="00000950" w:rsidRDefault="00250B66">
      <w:pPr>
        <w:shd w:val="clear" w:color="auto" w:fill="FFFFFF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9. СРОК ДЕЙСТВИЯ ДОГОВОРА</w:t>
      </w:r>
    </w:p>
    <w:p w:rsidR="00000950" w:rsidRDefault="00250B66">
      <w:pPr>
        <w:shd w:val="clear" w:color="auto" w:fill="FFFFFF"/>
        <w:tabs>
          <w:tab w:val="left" w:pos="1134"/>
          <w:tab w:val="left" w:pos="14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Настоящий договор вступает в силу с даты его подписания обеими сторонами, а в случае если договор подлежит государственной регистрации – с момента его государственной регистрации </w:t>
      </w:r>
      <w:r>
        <w:rPr>
          <w:sz w:val="22"/>
          <w:szCs w:val="22"/>
        </w:rPr>
        <w:lastRenderedPageBreak/>
        <w:t>в регистрирующем органе и действует в течение срока субаренды, указанног</w:t>
      </w:r>
      <w:r>
        <w:rPr>
          <w:sz w:val="22"/>
          <w:szCs w:val="22"/>
        </w:rPr>
        <w:t xml:space="preserve">о в Приложении № 3 к настоящему договору. </w:t>
      </w:r>
    </w:p>
    <w:p w:rsidR="00000950" w:rsidRDefault="00250B66">
      <w:pPr>
        <w:shd w:val="clear" w:color="auto" w:fill="FFFFFF"/>
        <w:tabs>
          <w:tab w:val="left" w:pos="1134"/>
          <w:tab w:val="left" w:pos="14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передача Помещения произведена до момента заключения настоящего договора, условия настоящего договора применяются к отношениям, возникшим со дня передачи АРЕНДАТОРОМ СУБАРЕНДАТОРУ Помещения согласно</w:t>
      </w:r>
      <w:r>
        <w:rPr>
          <w:sz w:val="22"/>
          <w:szCs w:val="22"/>
        </w:rPr>
        <w:t xml:space="preserve"> Акту приема-передачи.</w:t>
      </w:r>
    </w:p>
    <w:p w:rsidR="00000950" w:rsidRDefault="00250B66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9.2. </w:t>
      </w:r>
      <w:r>
        <w:rPr>
          <w:color w:val="000000" w:themeColor="text1"/>
          <w:sz w:val="22"/>
          <w:szCs w:val="22"/>
        </w:rPr>
        <w:t>Любая из сторон вправе в одностороннем внесудебном порядке отказаться от исполнения настоящего договора, уведомив письменно об этом другую сторону не менее чем за 30 (тридцать) календарных дней до предполагаемой даты расторжения</w:t>
      </w:r>
      <w:r>
        <w:rPr>
          <w:color w:val="000000" w:themeColor="text1"/>
          <w:sz w:val="22"/>
          <w:szCs w:val="22"/>
        </w:rPr>
        <w:t xml:space="preserve"> договора. Уведомление об одностороннем внесудебном отказе от договора направляется заказным письмом в адрес другой стороны, либо направляется на электронную почту другой стороны, указанной в разделе 11 настоящего договора, либо вручается под роспись предс</w:t>
      </w:r>
      <w:r>
        <w:rPr>
          <w:color w:val="000000" w:themeColor="text1"/>
          <w:sz w:val="22"/>
          <w:szCs w:val="22"/>
        </w:rPr>
        <w:t xml:space="preserve">тавителю стороны. Срок уведомления начинает течь с даты направления соответствующего уведомления почтой, либо на электронную почту другой стороны, либо его непосредственного вручения другой стороне (представителю). Договор прекращает </w:t>
      </w:r>
      <w:proofErr w:type="spellStart"/>
      <w:r>
        <w:rPr>
          <w:color w:val="000000" w:themeColor="text1"/>
          <w:sz w:val="22"/>
          <w:szCs w:val="22"/>
        </w:rPr>
        <w:t>свое</w:t>
      </w:r>
      <w:proofErr w:type="spellEnd"/>
      <w:r>
        <w:rPr>
          <w:color w:val="000000" w:themeColor="text1"/>
          <w:sz w:val="22"/>
          <w:szCs w:val="22"/>
        </w:rPr>
        <w:t xml:space="preserve"> действие с даты о</w:t>
      </w:r>
      <w:r>
        <w:rPr>
          <w:color w:val="000000" w:themeColor="text1"/>
          <w:sz w:val="22"/>
          <w:szCs w:val="22"/>
        </w:rPr>
        <w:t>кончания срока, установленного в уведомлении.</w:t>
      </w:r>
    </w:p>
    <w:p w:rsidR="00000950" w:rsidRDefault="00250B66">
      <w:pPr>
        <w:shd w:val="clear" w:color="auto" w:fill="FFFFFF"/>
        <w:tabs>
          <w:tab w:val="left" w:pos="1134"/>
          <w:tab w:val="left" w:pos="14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9.3. АРЕНДАТОР вправе в одностороннем внесудебном порядке отказаться от исполнения настоящего договора в следующих случаях:</w:t>
      </w:r>
    </w:p>
    <w:p w:rsidR="00000950" w:rsidRDefault="00250B66">
      <w:pPr>
        <w:shd w:val="clear" w:color="auto" w:fill="FFFFFF"/>
        <w:tabs>
          <w:tab w:val="left" w:pos="1134"/>
          <w:tab w:val="left" w:pos="14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9.3.1. однократного нарушения СУБАРЕНДАТОРОМ сроков внесения любых платежей, предусмот</w:t>
      </w:r>
      <w:r>
        <w:rPr>
          <w:sz w:val="22"/>
          <w:szCs w:val="22"/>
        </w:rPr>
        <w:t>ренных договором, в том числе по обеспечительному платежу;</w:t>
      </w:r>
    </w:p>
    <w:p w:rsidR="00000950" w:rsidRDefault="00250B66">
      <w:pPr>
        <w:shd w:val="clear" w:color="auto" w:fill="FFFFFF"/>
        <w:tabs>
          <w:tab w:val="left" w:pos="1134"/>
          <w:tab w:val="left" w:pos="14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9.3.2. использование Помещения (в целом или частично) не по назначению, </w:t>
      </w:r>
      <w:proofErr w:type="spellStart"/>
      <w:r>
        <w:rPr>
          <w:sz w:val="22"/>
          <w:szCs w:val="22"/>
        </w:rPr>
        <w:t>определенному</w:t>
      </w:r>
      <w:proofErr w:type="spellEnd"/>
      <w:r>
        <w:rPr>
          <w:sz w:val="22"/>
          <w:szCs w:val="22"/>
        </w:rPr>
        <w:t xml:space="preserve"> пунктом 1.2 настоящего договора;</w:t>
      </w:r>
    </w:p>
    <w:p w:rsidR="00000950" w:rsidRDefault="00250B66">
      <w:pPr>
        <w:shd w:val="clear" w:color="auto" w:fill="FFFFFF"/>
        <w:tabs>
          <w:tab w:val="left" w:pos="1134"/>
          <w:tab w:val="left" w:pos="14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9.3.3. нарушения СУБАРЕНДАТОРОМ п.п. 1.8, 2.2.12, 2.2.16 настоящего договора;</w:t>
      </w:r>
    </w:p>
    <w:p w:rsidR="00000950" w:rsidRDefault="00250B66">
      <w:pPr>
        <w:shd w:val="clear" w:color="auto" w:fill="FFFFFF"/>
        <w:tabs>
          <w:tab w:val="left" w:pos="1134"/>
          <w:tab w:val="left" w:pos="14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9.3.4. умышленного или неосторожного ухудшения СУБАРЕНДАТОРОМ состояния арендуемого Помещения, прилегающих к нему площадей, инженерных коммуникаций, неоднократного невыполнения обязанностей, предусмотренных п.п. 2.2.4-2.2.10, 2.2.15, 2.2.24, 2.2.26 настоящ</w:t>
      </w:r>
      <w:r>
        <w:rPr>
          <w:sz w:val="22"/>
          <w:szCs w:val="22"/>
        </w:rPr>
        <w:t>его договора.</w:t>
      </w:r>
    </w:p>
    <w:p w:rsidR="00000950" w:rsidRDefault="00250B66">
      <w:pPr>
        <w:shd w:val="clear" w:color="auto" w:fill="FFFFFF"/>
        <w:tabs>
          <w:tab w:val="left" w:pos="1134"/>
          <w:tab w:val="left" w:pos="14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9.4. В случаях, предусмотренных п. 9.3 настоящего договора, договор считается расторгнутым по истечении 15 (пятнадцати) календарных дней с даты направления АРЕНДАТОРОМ письменного уведомления СУБАРЕНДАТОРУ о расторжении договора в односторонн</w:t>
      </w:r>
      <w:r>
        <w:rPr>
          <w:sz w:val="22"/>
          <w:szCs w:val="22"/>
        </w:rPr>
        <w:t xml:space="preserve">ем внесудебном порядке. При этом обеспечительный </w:t>
      </w:r>
      <w:proofErr w:type="spellStart"/>
      <w:r>
        <w:rPr>
          <w:sz w:val="22"/>
          <w:szCs w:val="22"/>
        </w:rPr>
        <w:t>платеж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остается</w:t>
      </w:r>
      <w:proofErr w:type="spellEnd"/>
      <w:r>
        <w:rPr>
          <w:sz w:val="22"/>
          <w:szCs w:val="22"/>
        </w:rPr>
        <w:t xml:space="preserve"> у АРЕНДАТОРА в качестве выплаченного СУБАРЕНДАТОРОМ штрафа за неисполнение обязательств по договору.</w:t>
      </w:r>
    </w:p>
    <w:p w:rsidR="00000950" w:rsidRDefault="00250B66">
      <w:pPr>
        <w:shd w:val="clear" w:color="auto" w:fill="FFFFFF"/>
        <w:tabs>
          <w:tab w:val="left" w:pos="1134"/>
          <w:tab w:val="left" w:pos="14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9.5. АРЕНДАТОР вправе в одностороннем внесудебном порядке отказаться от исполнения настоящ</w:t>
      </w:r>
      <w:r>
        <w:rPr>
          <w:sz w:val="22"/>
          <w:szCs w:val="22"/>
        </w:rPr>
        <w:t xml:space="preserve">его договора в связи с принятыми в установленном порядке решениями о проведении капитального ремонта, перепланировки и/или реконструкции недвижимого имущества, когда выполнение этих работ </w:t>
      </w:r>
      <w:proofErr w:type="spellStart"/>
      <w:r>
        <w:rPr>
          <w:sz w:val="22"/>
          <w:szCs w:val="22"/>
        </w:rPr>
        <w:t>повлечет</w:t>
      </w:r>
      <w:proofErr w:type="spellEnd"/>
      <w:r>
        <w:rPr>
          <w:sz w:val="22"/>
          <w:szCs w:val="22"/>
        </w:rPr>
        <w:t xml:space="preserve"> невозможность пользования Помещением.</w:t>
      </w:r>
    </w:p>
    <w:p w:rsidR="00000950" w:rsidRDefault="00250B66">
      <w:pPr>
        <w:shd w:val="clear" w:color="auto" w:fill="FFFFFF"/>
        <w:tabs>
          <w:tab w:val="left" w:pos="1134"/>
          <w:tab w:val="left" w:pos="14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9.6.</w:t>
      </w:r>
      <w:r>
        <w:rPr>
          <w:sz w:val="22"/>
          <w:szCs w:val="22"/>
        </w:rPr>
        <w:tab/>
        <w:t>СУБАРЕНДАТОР, по</w:t>
      </w:r>
      <w:r>
        <w:rPr>
          <w:sz w:val="22"/>
          <w:szCs w:val="22"/>
        </w:rPr>
        <w:t xml:space="preserve"> истечении срока договора, не имеет преимущественного права перед другими лицами на заключение договора на новый срок.</w:t>
      </w:r>
    </w:p>
    <w:p w:rsidR="00000950" w:rsidRDefault="00000950">
      <w:pPr>
        <w:shd w:val="clear" w:color="auto" w:fill="FFFFFF"/>
        <w:tabs>
          <w:tab w:val="left" w:pos="1134"/>
          <w:tab w:val="left" w:pos="1493"/>
        </w:tabs>
        <w:ind w:firstLine="709"/>
        <w:jc w:val="both"/>
        <w:rPr>
          <w:sz w:val="22"/>
          <w:szCs w:val="22"/>
        </w:rPr>
      </w:pPr>
    </w:p>
    <w:p w:rsidR="00000950" w:rsidRDefault="00250B66">
      <w:pPr>
        <w:shd w:val="clear" w:color="auto" w:fill="FFFFFF"/>
        <w:contextualSpacing/>
        <w:jc w:val="center"/>
        <w:rPr>
          <w:rFonts w:eastAsia="Courier New"/>
          <w:sz w:val="22"/>
          <w:szCs w:val="22"/>
        </w:rPr>
      </w:pPr>
      <w:r>
        <w:rPr>
          <w:rFonts w:eastAsia="Courier New"/>
          <w:b/>
          <w:bCs/>
          <w:sz w:val="22"/>
          <w:szCs w:val="22"/>
        </w:rPr>
        <w:t>10. ПРОЧИЕ УСЛОВИЯ</w:t>
      </w:r>
    </w:p>
    <w:p w:rsidR="00000950" w:rsidRDefault="00250B66">
      <w:pPr>
        <w:shd w:val="clear" w:color="auto" w:fill="FFFFFF"/>
        <w:tabs>
          <w:tab w:val="left" w:pos="1276"/>
        </w:tabs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10.1. Любые изменения, дополнения в настоящий договор являются его неотъемлемой частью, оформляются в письменном виде</w:t>
      </w:r>
      <w:r>
        <w:rPr>
          <w:rFonts w:eastAsia="Courier New"/>
          <w:sz w:val="22"/>
          <w:szCs w:val="22"/>
        </w:rPr>
        <w:t xml:space="preserve"> и признаются действительными при условии, если они будут подписаны сторонами, заключившими договор, и зарегистрированы в государственном органе, осуществляющем государственную регистрацию (при необходимости).</w:t>
      </w:r>
    </w:p>
    <w:p w:rsidR="00000950" w:rsidRDefault="00250B66">
      <w:pPr>
        <w:shd w:val="clear" w:color="auto" w:fill="FFFFFF"/>
        <w:tabs>
          <w:tab w:val="left" w:pos="1276"/>
        </w:tabs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10.2. Представительство сторон друг перед друг</w:t>
      </w:r>
      <w:r>
        <w:rPr>
          <w:rFonts w:eastAsia="Courier New"/>
          <w:sz w:val="22"/>
          <w:szCs w:val="22"/>
        </w:rPr>
        <w:t xml:space="preserve">ом и подписание документов от имени сторон по настоящему договору осуществляют руководители либо иные лица, уполномоченные на основании письменной доверенности. </w:t>
      </w:r>
    </w:p>
    <w:p w:rsidR="00000950" w:rsidRDefault="00250B66">
      <w:pPr>
        <w:shd w:val="clear" w:color="auto" w:fill="FFFFFF"/>
        <w:tabs>
          <w:tab w:val="left" w:pos="1276"/>
          <w:tab w:val="left" w:pos="1517"/>
        </w:tabs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10.3. О ликвидации или реорганизации предприятия, стороны обязаны уведомить друг друга за 2 (д</w:t>
      </w:r>
      <w:r>
        <w:rPr>
          <w:rFonts w:eastAsia="Courier New"/>
          <w:sz w:val="22"/>
          <w:szCs w:val="22"/>
        </w:rPr>
        <w:t xml:space="preserve">ва) месяца. </w:t>
      </w:r>
    </w:p>
    <w:p w:rsidR="00000950" w:rsidRDefault="00250B66">
      <w:pPr>
        <w:shd w:val="clear" w:color="auto" w:fill="FFFFFF"/>
        <w:tabs>
          <w:tab w:val="left" w:pos="1276"/>
          <w:tab w:val="left" w:pos="1517"/>
        </w:tabs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10.4. При изменении реквизитов, указанных в разделе 11 настоящего договора, стороны обязаны письменно уведомить друг друга в течение 5 (пяти) рабочих дней с момента наступления изменений.</w:t>
      </w:r>
    </w:p>
    <w:p w:rsidR="00000950" w:rsidRDefault="00250B66">
      <w:pPr>
        <w:tabs>
          <w:tab w:val="left" w:pos="1309"/>
        </w:tabs>
        <w:ind w:firstLine="709"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10.5. СУБ</w:t>
      </w:r>
      <w:r>
        <w:rPr>
          <w:rFonts w:eastAsia="Courier New"/>
          <w:caps/>
          <w:sz w:val="22"/>
          <w:szCs w:val="22"/>
        </w:rPr>
        <w:t>Арендатор</w:t>
      </w:r>
      <w:r>
        <w:rPr>
          <w:rFonts w:eastAsia="Courier New"/>
          <w:sz w:val="22"/>
          <w:szCs w:val="22"/>
        </w:rPr>
        <w:t xml:space="preserve"> осуществляет неотделимые улучшения в Помещении за </w:t>
      </w:r>
      <w:proofErr w:type="spellStart"/>
      <w:r>
        <w:rPr>
          <w:rFonts w:eastAsia="Courier New"/>
          <w:sz w:val="22"/>
          <w:szCs w:val="22"/>
        </w:rPr>
        <w:t>счет</w:t>
      </w:r>
      <w:proofErr w:type="spellEnd"/>
      <w:r>
        <w:rPr>
          <w:rFonts w:eastAsia="Courier New"/>
          <w:sz w:val="22"/>
          <w:szCs w:val="22"/>
        </w:rPr>
        <w:t xml:space="preserve"> собственных средств, при наличии проекта, согласованного с соответствующими структурными подразделениями и службами аэропорта и </w:t>
      </w:r>
      <w:r>
        <w:rPr>
          <w:rFonts w:eastAsia="Courier New"/>
          <w:caps/>
          <w:sz w:val="22"/>
          <w:szCs w:val="22"/>
        </w:rPr>
        <w:t>АрендАТОРА</w:t>
      </w:r>
      <w:r>
        <w:rPr>
          <w:rFonts w:eastAsia="Courier New"/>
          <w:sz w:val="22"/>
          <w:szCs w:val="22"/>
        </w:rPr>
        <w:t>, а также при условии согласования и соблюдения режима проведе</w:t>
      </w:r>
      <w:r>
        <w:rPr>
          <w:rFonts w:eastAsia="Courier New"/>
          <w:sz w:val="22"/>
          <w:szCs w:val="22"/>
        </w:rPr>
        <w:t xml:space="preserve">ния вышеуказанных работ. Представители </w:t>
      </w:r>
      <w:r>
        <w:rPr>
          <w:rFonts w:eastAsia="Courier New"/>
          <w:caps/>
          <w:sz w:val="22"/>
          <w:szCs w:val="22"/>
        </w:rPr>
        <w:t>АрендАТОРА</w:t>
      </w:r>
      <w:r>
        <w:rPr>
          <w:rFonts w:eastAsia="Courier New"/>
          <w:sz w:val="22"/>
          <w:szCs w:val="22"/>
        </w:rPr>
        <w:t xml:space="preserve"> вправе контролировать процесс выполнения вышеуказанных работ. Неотделимые улучшения в дальнейшем являются собственностью АРЕНДАТОРА и затраты СУБАРЕНДАТОРУ не компенсируются. </w:t>
      </w:r>
    </w:p>
    <w:p w:rsidR="00000950" w:rsidRDefault="00250B66">
      <w:pPr>
        <w:shd w:val="clear" w:color="auto" w:fill="FFFFFF"/>
        <w:tabs>
          <w:tab w:val="left" w:pos="1276"/>
          <w:tab w:val="left" w:pos="1517"/>
        </w:tabs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10.6. Условия взаимодействия с</w:t>
      </w:r>
      <w:r>
        <w:rPr>
          <w:rFonts w:eastAsia="Courier New"/>
          <w:sz w:val="22"/>
          <w:szCs w:val="22"/>
        </w:rPr>
        <w:t xml:space="preserve">торон по настоящему договору, а также прочая информация, </w:t>
      </w:r>
      <w:r>
        <w:rPr>
          <w:rFonts w:eastAsia="Courier New"/>
          <w:sz w:val="22"/>
          <w:szCs w:val="22"/>
        </w:rPr>
        <w:lastRenderedPageBreak/>
        <w:t>ставшая известной сторонам в связи с исполнением условий настоящего оговора, относящаяся к служебной и коммерческой тайне, является строго конфиденциальной и не подлежит разглашению третьем лицам без</w:t>
      </w:r>
      <w:r>
        <w:rPr>
          <w:rFonts w:eastAsia="Courier New"/>
          <w:sz w:val="22"/>
          <w:szCs w:val="22"/>
        </w:rPr>
        <w:t xml:space="preserve"> соглашения сторон. Эти ограничения не распространяются на случаи предоставления информации по запросам правоохранительных и контролирующих органов. </w:t>
      </w:r>
    </w:p>
    <w:p w:rsidR="00000950" w:rsidRDefault="00250B66">
      <w:pPr>
        <w:widowControl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1"/>
        <w:jc w:val="both"/>
        <w:rPr>
          <w:sz w:val="22"/>
          <w:szCs w:val="22"/>
        </w:rPr>
      </w:pPr>
      <w:r>
        <w:rPr>
          <w:rFonts w:eastAsia="Courier New"/>
          <w:color w:val="FF0000"/>
          <w:sz w:val="22"/>
          <w:szCs w:val="22"/>
        </w:rPr>
        <w:tab/>
      </w:r>
      <w:r>
        <w:rPr>
          <w:rFonts w:eastAsia="Courier New"/>
          <w:sz w:val="22"/>
          <w:szCs w:val="22"/>
        </w:rPr>
        <w:t>10.7.</w:t>
      </w:r>
      <w:r>
        <w:rPr>
          <w:sz w:val="22"/>
          <w:szCs w:val="22"/>
        </w:rPr>
        <w:t xml:space="preserve"> Вся переписка, направление документов, касающихся исполнения условий настоящего Договора осуществляется Сторонами по адресам, указанным в разделе 11 настоящего договора. Стороны гарантируют, что адреса, указанные в разделе 11 настоящего договора, являются</w:t>
      </w:r>
      <w:r>
        <w:rPr>
          <w:sz w:val="22"/>
          <w:szCs w:val="22"/>
        </w:rPr>
        <w:t xml:space="preserve"> фактическими адресами местонахождения Сторон.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</w:t>
      </w:r>
      <w:r>
        <w:rPr>
          <w:sz w:val="22"/>
          <w:szCs w:val="22"/>
        </w:rPr>
        <w:t>ору и убытки, принимает на себя Сторона, предоставившая недостоверные сведения о месте своего фактического нахождения. Сторона, не получившая необходимой для исполнения настоящего договора информации и/или документации, вследствие предоставления ею недосто</w:t>
      </w:r>
      <w:r>
        <w:rPr>
          <w:sz w:val="22"/>
          <w:szCs w:val="22"/>
        </w:rPr>
        <w:t>верной информации о месте своего фактического нахождения, становиться обязанной перед другой Стороной с даты направления в ее адрес другой Стороной соответствующей информации и документации.</w:t>
      </w:r>
    </w:p>
    <w:p w:rsidR="00000950" w:rsidRDefault="00250B66">
      <w:pPr>
        <w:tabs>
          <w:tab w:val="left" w:pos="-142"/>
          <w:tab w:val="left" w:pos="56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1"/>
        <w:jc w:val="both"/>
        <w:rPr>
          <w:sz w:val="22"/>
          <w:szCs w:val="22"/>
        </w:rPr>
      </w:pPr>
      <w:r>
        <w:rPr>
          <w:rFonts w:eastAsia="Courier New"/>
          <w:sz w:val="22"/>
          <w:szCs w:val="22"/>
        </w:rPr>
        <w:tab/>
        <w:t xml:space="preserve">10.8. </w:t>
      </w:r>
      <w:r>
        <w:rPr>
          <w:sz w:val="22"/>
          <w:szCs w:val="22"/>
        </w:rPr>
        <w:t>СУБАРЕНДАТОР настоящим гарантирует АРЕНДАТОРУ, что на моме</w:t>
      </w:r>
      <w:r>
        <w:rPr>
          <w:sz w:val="22"/>
          <w:szCs w:val="22"/>
        </w:rPr>
        <w:t xml:space="preserve">нт подписания настоящего договора: </w:t>
      </w:r>
    </w:p>
    <w:p w:rsidR="00000950" w:rsidRDefault="00250B66">
      <w:pPr>
        <w:pStyle w:val="af4"/>
        <w:numPr>
          <w:ilvl w:val="2"/>
          <w:numId w:val="5"/>
        </w:numPr>
        <w:tabs>
          <w:tab w:val="left" w:pos="-142"/>
          <w:tab w:val="left" w:pos="567"/>
          <w:tab w:val="left" w:pos="1134"/>
          <w:tab w:val="left" w:pos="141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2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СУБАРЕНДАТОР является должным образом зарегистрированным юридическим лицом (индивидуальным предпринимателем), действующим в соответствии с законодательством Российской Федерации, обладает всеми законными правами на свои </w:t>
      </w:r>
      <w:r>
        <w:rPr>
          <w:sz w:val="22"/>
          <w:szCs w:val="22"/>
        </w:rPr>
        <w:t>активы и всеми полномочиями, и разрешениями, необходимыми для ведения деятельности.</w:t>
      </w:r>
    </w:p>
    <w:p w:rsidR="00000950" w:rsidRDefault="00250B66">
      <w:pPr>
        <w:pStyle w:val="af4"/>
        <w:numPr>
          <w:ilvl w:val="2"/>
          <w:numId w:val="5"/>
        </w:numPr>
        <w:tabs>
          <w:tab w:val="left" w:pos="-142"/>
          <w:tab w:val="left" w:pos="567"/>
          <w:tab w:val="left" w:pos="1134"/>
          <w:tab w:val="left" w:pos="141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21" w:hanging="851"/>
        <w:jc w:val="both"/>
        <w:rPr>
          <w:sz w:val="22"/>
          <w:szCs w:val="22"/>
        </w:rPr>
      </w:pPr>
      <w:r>
        <w:rPr>
          <w:sz w:val="22"/>
          <w:szCs w:val="22"/>
        </w:rPr>
        <w:t>СУБАРЕНДАТОР обладает всеми полномочиями для заключения настоящего Договора и исполнения обязательств, принимаемых на себя по договору. Лицо, подписавшее от имени СУБАРЕНДА</w:t>
      </w:r>
      <w:r>
        <w:rPr>
          <w:sz w:val="22"/>
          <w:szCs w:val="22"/>
        </w:rPr>
        <w:t xml:space="preserve">ТОРА договор, имеет на это все полномочия. </w:t>
      </w:r>
    </w:p>
    <w:p w:rsidR="00000950" w:rsidRDefault="00250B66">
      <w:pPr>
        <w:pStyle w:val="af4"/>
        <w:numPr>
          <w:ilvl w:val="2"/>
          <w:numId w:val="5"/>
        </w:numPr>
        <w:tabs>
          <w:tab w:val="left" w:pos="-142"/>
          <w:tab w:val="left" w:pos="567"/>
          <w:tab w:val="left" w:pos="1134"/>
          <w:tab w:val="left" w:pos="141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2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договора не </w:t>
      </w:r>
      <w:proofErr w:type="spellStart"/>
      <w:r>
        <w:rPr>
          <w:sz w:val="22"/>
          <w:szCs w:val="22"/>
        </w:rPr>
        <w:t>влечет</w:t>
      </w:r>
      <w:proofErr w:type="spellEnd"/>
      <w:r>
        <w:rPr>
          <w:sz w:val="22"/>
          <w:szCs w:val="22"/>
        </w:rPr>
        <w:t xml:space="preserve"> нарушений действующего законодательства Российской Федерации.</w:t>
      </w:r>
    </w:p>
    <w:p w:rsidR="00000950" w:rsidRDefault="00250B66">
      <w:pPr>
        <w:pStyle w:val="af4"/>
        <w:numPr>
          <w:ilvl w:val="2"/>
          <w:numId w:val="5"/>
        </w:numPr>
        <w:tabs>
          <w:tab w:val="left" w:pos="-142"/>
          <w:tab w:val="left" w:pos="567"/>
          <w:tab w:val="left" w:pos="1134"/>
          <w:tab w:val="left" w:pos="141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2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договора не </w:t>
      </w:r>
      <w:proofErr w:type="spellStart"/>
      <w:r>
        <w:rPr>
          <w:sz w:val="22"/>
          <w:szCs w:val="22"/>
        </w:rPr>
        <w:t>влечет</w:t>
      </w:r>
      <w:proofErr w:type="spellEnd"/>
      <w:r>
        <w:rPr>
          <w:sz w:val="22"/>
          <w:szCs w:val="22"/>
        </w:rPr>
        <w:t xml:space="preserve"> противоречия уставным и прочим внутренним процедурам СУБАРЕНДАТОРА.</w:t>
      </w:r>
    </w:p>
    <w:p w:rsidR="00000950" w:rsidRDefault="00250B66">
      <w:pPr>
        <w:pStyle w:val="af4"/>
        <w:numPr>
          <w:ilvl w:val="2"/>
          <w:numId w:val="5"/>
        </w:numPr>
        <w:tabs>
          <w:tab w:val="left" w:pos="-142"/>
          <w:tab w:val="left" w:pos="567"/>
          <w:tab w:val="left" w:pos="1134"/>
          <w:tab w:val="left" w:pos="141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21" w:hanging="851"/>
        <w:jc w:val="both"/>
        <w:rPr>
          <w:sz w:val="22"/>
          <w:szCs w:val="22"/>
        </w:rPr>
      </w:pPr>
      <w:r>
        <w:rPr>
          <w:sz w:val="22"/>
          <w:szCs w:val="22"/>
        </w:rPr>
        <w:t>Вся информация, предст</w:t>
      </w:r>
      <w:r>
        <w:rPr>
          <w:sz w:val="22"/>
          <w:szCs w:val="22"/>
        </w:rPr>
        <w:t>авленная СУБАРЕНДАТОРОМ в связи с договором, соответствует действительности, является полной и точной во всех отношениях.</w:t>
      </w:r>
    </w:p>
    <w:p w:rsidR="00000950" w:rsidRDefault="00250B66">
      <w:pPr>
        <w:pStyle w:val="af4"/>
        <w:numPr>
          <w:ilvl w:val="2"/>
          <w:numId w:val="5"/>
        </w:numPr>
        <w:tabs>
          <w:tab w:val="left" w:pos="-142"/>
          <w:tab w:val="left" w:pos="567"/>
          <w:tab w:val="left" w:pos="1134"/>
          <w:tab w:val="left" w:pos="141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right="21" w:hanging="851"/>
        <w:jc w:val="both"/>
        <w:rPr>
          <w:sz w:val="22"/>
          <w:szCs w:val="22"/>
        </w:rPr>
      </w:pPr>
      <w:r>
        <w:rPr>
          <w:sz w:val="22"/>
          <w:szCs w:val="22"/>
        </w:rPr>
        <w:t>Не существует каких-либо исков, арбитражных, административных или судебных и прочих разбирательств и расследований, которые ведутся пр</w:t>
      </w:r>
      <w:r>
        <w:rPr>
          <w:sz w:val="22"/>
          <w:szCs w:val="22"/>
        </w:rPr>
        <w:t>отив СУБАРЕНДАТОРА в любых государственных органах, и которые могут отрицательно сказаться на способности выполнять свои обязанности по договору.</w:t>
      </w:r>
    </w:p>
    <w:p w:rsidR="00000950" w:rsidRDefault="00250B66">
      <w:pPr>
        <w:shd w:val="clear" w:color="auto" w:fill="FFFFFF"/>
        <w:tabs>
          <w:tab w:val="left" w:pos="1276"/>
          <w:tab w:val="left" w:pos="1517"/>
        </w:tabs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10.9. Особые условия, указанные в Приложении № 3 к настоящему договору, являются условиями, согласованными и п</w:t>
      </w:r>
      <w:r>
        <w:rPr>
          <w:rFonts w:eastAsia="Courier New"/>
          <w:sz w:val="22"/>
          <w:szCs w:val="22"/>
        </w:rPr>
        <w:t>ринятыми сторонами в рамках настоящего договора.</w:t>
      </w:r>
    </w:p>
    <w:p w:rsidR="00000950" w:rsidRDefault="00250B66">
      <w:pPr>
        <w:shd w:val="clear" w:color="auto" w:fill="FFFFFF"/>
        <w:tabs>
          <w:tab w:val="left" w:pos="1276"/>
          <w:tab w:val="left" w:pos="1517"/>
        </w:tabs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10.10. В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000950" w:rsidRDefault="00250B66">
      <w:pPr>
        <w:shd w:val="clear" w:color="auto" w:fill="FFFFFF"/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10.11. Настоящий договор составлен в 2 (двух) экземплярах, имеющих </w:t>
      </w:r>
      <w:r>
        <w:rPr>
          <w:rFonts w:eastAsia="Courier New"/>
          <w:sz w:val="22"/>
          <w:szCs w:val="22"/>
        </w:rPr>
        <w:t>одинаковую юридическую силу, по одному экземпляру для каждой стороны</w:t>
      </w:r>
      <w:r>
        <w:rPr>
          <w:rFonts w:eastAsia="Courier New"/>
          <w:color w:val="0070C0"/>
          <w:sz w:val="22"/>
          <w:szCs w:val="22"/>
        </w:rPr>
        <w:t>.</w:t>
      </w:r>
      <w:r>
        <w:rPr>
          <w:rFonts w:eastAsia="Courier New"/>
          <w:sz w:val="22"/>
          <w:szCs w:val="22"/>
        </w:rPr>
        <w:t xml:space="preserve"> </w:t>
      </w:r>
    </w:p>
    <w:p w:rsidR="00000950" w:rsidRDefault="00250B66">
      <w:pPr>
        <w:widowControl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1"/>
        <w:jc w:val="both"/>
        <w:rPr>
          <w:sz w:val="22"/>
          <w:szCs w:val="22"/>
        </w:rPr>
      </w:pPr>
      <w:r>
        <w:rPr>
          <w:rFonts w:eastAsia="Courier New"/>
          <w:sz w:val="22"/>
          <w:szCs w:val="22"/>
        </w:rPr>
        <w:tab/>
        <w:t>10.12.</w:t>
      </w:r>
      <w:r>
        <w:rPr>
          <w:sz w:val="22"/>
          <w:szCs w:val="22"/>
        </w:rPr>
        <w:t xml:space="preserve"> Стороны признают юридическую силу подписанных и переданных по факсимильной, электронной связи документов с обязательным последующим предоставлением подлинников указанных докумен</w:t>
      </w:r>
      <w:r>
        <w:rPr>
          <w:sz w:val="22"/>
          <w:szCs w:val="22"/>
        </w:rPr>
        <w:t>тов в течение 5 (пяти) рабочих дней по почте. В случае не отправки оригинала документа Сторона не вправе ссылаться на его копию, направленную с помощью электронных средств связи.</w:t>
      </w:r>
    </w:p>
    <w:p w:rsidR="00000950" w:rsidRDefault="00250B66">
      <w:pPr>
        <w:shd w:val="clear" w:color="auto" w:fill="FFFFFF"/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sz w:val="22"/>
          <w:szCs w:val="22"/>
        </w:rPr>
        <w:t xml:space="preserve">10.13. </w:t>
      </w:r>
      <w:r>
        <w:rPr>
          <w:rFonts w:eastAsia="Courier New"/>
          <w:sz w:val="22"/>
          <w:szCs w:val="22"/>
        </w:rPr>
        <w:t>Стороны в течение 3 (</w:t>
      </w:r>
      <w:proofErr w:type="spellStart"/>
      <w:r>
        <w:rPr>
          <w:rFonts w:eastAsia="Courier New"/>
          <w:sz w:val="22"/>
          <w:szCs w:val="22"/>
        </w:rPr>
        <w:t>трех</w:t>
      </w:r>
      <w:proofErr w:type="spellEnd"/>
      <w:r>
        <w:rPr>
          <w:rFonts w:eastAsia="Courier New"/>
          <w:sz w:val="22"/>
          <w:szCs w:val="22"/>
        </w:rPr>
        <w:t>) рабочих дней с момента заключения настоящег</w:t>
      </w:r>
      <w:r>
        <w:rPr>
          <w:rFonts w:eastAsia="Courier New"/>
          <w:sz w:val="22"/>
          <w:szCs w:val="22"/>
        </w:rPr>
        <w:t xml:space="preserve">о договора обмениваются письменно информацией об ответственных исполнителях по настоящему договору с указанием Ф.И.О., должности и контактных телефонов. При изменении данных стороны обязаны в </w:t>
      </w:r>
      <w:proofErr w:type="spellStart"/>
      <w:r>
        <w:rPr>
          <w:rFonts w:eastAsia="Courier New"/>
          <w:sz w:val="22"/>
          <w:szCs w:val="22"/>
        </w:rPr>
        <w:t>трехдневный</w:t>
      </w:r>
      <w:proofErr w:type="spellEnd"/>
      <w:r>
        <w:rPr>
          <w:rFonts w:eastAsia="Courier New"/>
          <w:sz w:val="22"/>
          <w:szCs w:val="22"/>
        </w:rPr>
        <w:t xml:space="preserve"> срок письменно уведомить друг друга.</w:t>
      </w:r>
    </w:p>
    <w:p w:rsidR="00000950" w:rsidRDefault="00250B66">
      <w:pPr>
        <w:shd w:val="clear" w:color="auto" w:fill="FFFFFF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Ответственное л</w:t>
      </w:r>
      <w:r>
        <w:rPr>
          <w:sz w:val="22"/>
          <w:szCs w:val="22"/>
        </w:rPr>
        <w:t xml:space="preserve">ицо со стороны АРЕНДАТОРА – Илатовский Юрий Михайлович, тел. (8152) 638-000 доб. 51-12-04; </w:t>
      </w:r>
    </w:p>
    <w:p w:rsidR="00000950" w:rsidRDefault="00250B66">
      <w:pPr>
        <w:shd w:val="clear" w:color="auto" w:fill="FFFFFF"/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sz w:val="22"/>
          <w:szCs w:val="22"/>
        </w:rPr>
        <w:t>ответственное лицо со стороны СУБАРЕНДАТОРА – ____________, тел _____________</w:t>
      </w:r>
    </w:p>
    <w:p w:rsidR="00000950" w:rsidRDefault="00250B66">
      <w:pPr>
        <w:shd w:val="clear" w:color="auto" w:fill="FFFFFF"/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eastAsia="Courier New"/>
          <w:sz w:val="22"/>
          <w:szCs w:val="22"/>
        </w:rPr>
        <w:t xml:space="preserve">10.14. Настоящий договор имеет приложения, являющиеся его неотъемлемой частью: </w:t>
      </w:r>
    </w:p>
    <w:p w:rsidR="00000950" w:rsidRDefault="00250B66">
      <w:pPr>
        <w:shd w:val="clear" w:color="auto" w:fill="FFFFFF"/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- </w:t>
      </w:r>
      <w:r>
        <w:rPr>
          <w:rFonts w:eastAsia="Courier New"/>
          <w:caps/>
          <w:sz w:val="22"/>
          <w:szCs w:val="22"/>
        </w:rPr>
        <w:t>П</w:t>
      </w:r>
      <w:r>
        <w:rPr>
          <w:rFonts w:eastAsia="Courier New"/>
          <w:caps/>
          <w:sz w:val="22"/>
          <w:szCs w:val="22"/>
        </w:rPr>
        <w:t>риложение № 1.</w:t>
      </w:r>
      <w:r>
        <w:rPr>
          <w:rFonts w:eastAsia="Courier New"/>
          <w:sz w:val="22"/>
          <w:szCs w:val="22"/>
        </w:rPr>
        <w:t xml:space="preserve"> Схема расположения Помещений.</w:t>
      </w:r>
    </w:p>
    <w:p w:rsidR="00000950" w:rsidRDefault="00250B66">
      <w:pPr>
        <w:shd w:val="clear" w:color="auto" w:fill="FFFFFF"/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- </w:t>
      </w:r>
      <w:r>
        <w:rPr>
          <w:rFonts w:eastAsia="Courier New"/>
          <w:caps/>
          <w:sz w:val="22"/>
          <w:szCs w:val="22"/>
        </w:rPr>
        <w:t>Приложение № 2.</w:t>
      </w:r>
      <w:r>
        <w:rPr>
          <w:rFonts w:eastAsia="Courier New"/>
          <w:sz w:val="22"/>
          <w:szCs w:val="22"/>
        </w:rPr>
        <w:t xml:space="preserve"> Акт приема-передачи. </w:t>
      </w:r>
    </w:p>
    <w:p w:rsidR="00000950" w:rsidRDefault="00250B66">
      <w:pPr>
        <w:shd w:val="clear" w:color="auto" w:fill="FFFFFF"/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- </w:t>
      </w:r>
      <w:r>
        <w:rPr>
          <w:rFonts w:eastAsia="Courier New"/>
          <w:caps/>
          <w:sz w:val="22"/>
          <w:szCs w:val="22"/>
        </w:rPr>
        <w:t>Приложение № 3.</w:t>
      </w:r>
      <w:r>
        <w:rPr>
          <w:rFonts w:eastAsia="Courier New"/>
          <w:sz w:val="22"/>
          <w:szCs w:val="22"/>
        </w:rPr>
        <w:t xml:space="preserve"> Особые условия.</w:t>
      </w:r>
    </w:p>
    <w:p w:rsidR="00000950" w:rsidRDefault="00250B66">
      <w:pPr>
        <w:shd w:val="clear" w:color="auto" w:fill="FFFFFF"/>
        <w:ind w:firstLine="709"/>
        <w:contextualSpacing/>
        <w:jc w:val="both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lastRenderedPageBreak/>
        <w:t xml:space="preserve">- </w:t>
      </w:r>
      <w:r>
        <w:rPr>
          <w:sz w:val="22"/>
          <w:szCs w:val="22"/>
        </w:rPr>
        <w:t>ПРИЛОЖЕНИЕ №4. Акт об осуществлении технологического присоединения.</w:t>
      </w:r>
    </w:p>
    <w:p w:rsidR="00000950" w:rsidRDefault="00000950">
      <w:pPr>
        <w:shd w:val="clear" w:color="auto" w:fill="FFFFFF"/>
        <w:contextualSpacing/>
        <w:jc w:val="center"/>
        <w:rPr>
          <w:b/>
          <w:bCs/>
          <w:sz w:val="24"/>
          <w:szCs w:val="24"/>
        </w:rPr>
      </w:pPr>
    </w:p>
    <w:p w:rsidR="00000950" w:rsidRDefault="00250B66">
      <w:pPr>
        <w:shd w:val="clear" w:color="auto" w:fill="FFFFFF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РЕКВИЗИТЫ И ПОДПИСИ СТОРОН</w:t>
      </w:r>
    </w:p>
    <w:p w:rsidR="00000950" w:rsidRDefault="00000950"/>
    <w:p w:rsidR="00000950" w:rsidRDefault="00000950"/>
    <w:tbl>
      <w:tblPr>
        <w:tblW w:w="8187" w:type="dxa"/>
        <w:tblLook w:val="04A0" w:firstRow="1" w:lastRow="0" w:firstColumn="1" w:lastColumn="0" w:noHBand="0" w:noVBand="1"/>
      </w:tblPr>
      <w:tblGrid>
        <w:gridCol w:w="4219"/>
        <w:gridCol w:w="3968"/>
      </w:tblGrid>
      <w:tr w:rsidR="00000950">
        <w:tc>
          <w:tcPr>
            <w:tcW w:w="4218" w:type="dxa"/>
            <w:shd w:val="clear" w:color="auto" w:fill="auto"/>
          </w:tcPr>
          <w:p w:rsidR="00000950" w:rsidRDefault="00000950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:rsidR="00000950" w:rsidRDefault="00250B66">
            <w:pPr>
              <w:pStyle w:val="Default"/>
              <w:jc w:val="both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«АРЕНДАТОР» </w:t>
            </w:r>
          </w:p>
          <w:p w:rsidR="00000950" w:rsidRDefault="00250B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ООО «НОВАПОРТ </w:t>
            </w:r>
            <w:r>
              <w:rPr>
                <w:b/>
                <w:sz w:val="22"/>
                <w:szCs w:val="22"/>
              </w:rPr>
              <w:t>Трейдинг»</w:t>
            </w:r>
          </w:p>
          <w:p w:rsidR="00000950" w:rsidRDefault="00250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633104, Новосибирская область, город Обь, проспект Мозжерина, д. 8А, каб. 16, </w:t>
            </w:r>
          </w:p>
          <w:p w:rsidR="00000950" w:rsidRDefault="00250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ИНН/КПП: </w:t>
            </w:r>
            <w:r>
              <w:rPr>
                <w:color w:val="000000"/>
                <w:sz w:val="22"/>
                <w:szCs w:val="22"/>
              </w:rPr>
              <w:t>5448950149/</w:t>
            </w:r>
            <w:r>
              <w:rPr>
                <w:sz w:val="22"/>
                <w:szCs w:val="22"/>
              </w:rPr>
              <w:t xml:space="preserve">544801001, </w:t>
            </w:r>
          </w:p>
          <w:p w:rsidR="00000950" w:rsidRDefault="00250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r>
              <w:rPr>
                <w:color w:val="000000"/>
                <w:sz w:val="22"/>
                <w:szCs w:val="22"/>
              </w:rPr>
              <w:t>1155476014715</w:t>
            </w:r>
            <w:r>
              <w:rPr>
                <w:sz w:val="22"/>
                <w:szCs w:val="22"/>
              </w:rPr>
              <w:t xml:space="preserve">, </w:t>
            </w:r>
          </w:p>
          <w:p w:rsidR="00000950" w:rsidRDefault="00250B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Мурманский филиал </w:t>
            </w:r>
          </w:p>
          <w:p w:rsidR="00000950" w:rsidRDefault="00250B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«НОВАПОРТ Трейдинг»</w:t>
            </w:r>
          </w:p>
          <w:p w:rsidR="00000950" w:rsidRDefault="00250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184355, Мурманская область, Кольский район, пгт. Мурмаши, аэропорт «Мурманск», офис №5, </w:t>
            </w:r>
          </w:p>
          <w:p w:rsidR="00000950" w:rsidRDefault="00250B6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mail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mail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ko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@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airport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murmansk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ru</w:t>
            </w:r>
            <w:r>
              <w:rPr>
                <w:sz w:val="22"/>
                <w:szCs w:val="22"/>
              </w:rPr>
              <w:t>.</w:t>
            </w:r>
          </w:p>
          <w:p w:rsidR="00000950" w:rsidRDefault="00250B6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ИНН/КПП: </w:t>
            </w:r>
            <w:r>
              <w:rPr>
                <w:color w:val="000000"/>
                <w:sz w:val="22"/>
                <w:szCs w:val="22"/>
              </w:rPr>
              <w:t>5448950149/</w:t>
            </w:r>
            <w:r>
              <w:rPr>
                <w:sz w:val="22"/>
                <w:szCs w:val="22"/>
              </w:rPr>
              <w:t>510543001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000950" w:rsidRDefault="00250B6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>044705615</w:t>
            </w:r>
            <w:r>
              <w:rPr>
                <w:sz w:val="22"/>
                <w:szCs w:val="22"/>
              </w:rPr>
              <w:t>, Мурманское о</w:t>
            </w:r>
            <w:r>
              <w:rPr>
                <w:color w:val="000000"/>
                <w:sz w:val="22"/>
                <w:szCs w:val="22"/>
              </w:rPr>
              <w:t xml:space="preserve">тделение № 8627 ПАО Сбербанк, город Мурманск, </w:t>
            </w:r>
          </w:p>
          <w:p w:rsidR="00000950" w:rsidRDefault="00250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>
              <w:rPr>
                <w:color w:val="000000"/>
                <w:sz w:val="22"/>
                <w:szCs w:val="22"/>
              </w:rPr>
              <w:t>40702810841000001</w:t>
            </w:r>
            <w:r>
              <w:rPr>
                <w:color w:val="000000"/>
                <w:sz w:val="22"/>
                <w:szCs w:val="22"/>
              </w:rPr>
              <w:t>695</w:t>
            </w:r>
            <w:r>
              <w:rPr>
                <w:sz w:val="22"/>
                <w:szCs w:val="22"/>
              </w:rPr>
              <w:t xml:space="preserve">, </w:t>
            </w:r>
          </w:p>
          <w:p w:rsidR="00000950" w:rsidRDefault="00250B6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</w:t>
            </w:r>
            <w:r>
              <w:rPr>
                <w:color w:val="000000"/>
                <w:sz w:val="22"/>
                <w:szCs w:val="22"/>
              </w:rPr>
              <w:t>30101810300000000615.</w:t>
            </w: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Представитель Мурманского филиала </w:t>
            </w: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ООО «НОВАПОРТ Трейдинг»</w:t>
            </w: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 /Е.Е. Степашкина/</w:t>
            </w:r>
          </w:p>
          <w:p w:rsidR="00000950" w:rsidRDefault="00000950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«___» _____________ 2020 г.</w:t>
            </w:r>
          </w:p>
          <w:p w:rsidR="00000950" w:rsidRDefault="00000950">
            <w:pPr>
              <w:pStyle w:val="120"/>
              <w:spacing w:befor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8" w:type="dxa"/>
            <w:shd w:val="clear" w:color="auto" w:fill="auto"/>
          </w:tcPr>
          <w:p w:rsidR="00000950" w:rsidRDefault="00000950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«СУБАРЕНДАТОР» </w:t>
            </w: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_________________/________________/</w:t>
            </w:r>
          </w:p>
          <w:p w:rsidR="00000950" w:rsidRDefault="00000950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«___» _____________ </w:t>
            </w:r>
            <w:r>
              <w:rPr>
                <w:b w:val="0"/>
                <w:sz w:val="22"/>
                <w:szCs w:val="22"/>
              </w:rPr>
              <w:t>2020 г.</w:t>
            </w:r>
          </w:p>
          <w:p w:rsidR="00000950" w:rsidRDefault="00000950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000950"/>
    <w:p w:rsidR="00000950" w:rsidRDefault="00250B66">
      <w:pPr>
        <w:shd w:val="clear" w:color="auto" w:fill="FFFFFF"/>
        <w:ind w:left="609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000950" w:rsidRDefault="00250B66">
      <w:pPr>
        <w:pStyle w:val="120"/>
        <w:spacing w:before="0"/>
        <w:ind w:firstLine="0"/>
        <w:jc w:val="right"/>
        <w:rPr>
          <w:b w:val="0"/>
          <w:sz w:val="22"/>
          <w:szCs w:val="22"/>
          <w:highlight w:val="white"/>
        </w:rPr>
      </w:pPr>
      <w:r>
        <w:rPr>
          <w:b w:val="0"/>
          <w:sz w:val="22"/>
          <w:szCs w:val="22"/>
        </w:rPr>
        <w:t xml:space="preserve">к договору субаренды №   </w:t>
      </w:r>
    </w:p>
    <w:p w:rsidR="00000950" w:rsidRDefault="00250B66">
      <w:pPr>
        <w:shd w:val="clear" w:color="auto" w:fill="FFFFFF"/>
        <w:ind w:left="6096"/>
        <w:contextualSpacing/>
        <w:jc w:val="righ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от </w:t>
      </w:r>
      <w:r>
        <w:rPr>
          <w:sz w:val="22"/>
          <w:szCs w:val="22"/>
        </w:rPr>
        <w:t>«_</w:t>
      </w:r>
      <w:proofErr w:type="gramStart"/>
      <w:r>
        <w:rPr>
          <w:sz w:val="22"/>
          <w:szCs w:val="22"/>
        </w:rPr>
        <w:t>_»декабря</w:t>
      </w:r>
      <w:proofErr w:type="gramEnd"/>
      <w:r>
        <w:rPr>
          <w:sz w:val="22"/>
          <w:szCs w:val="22"/>
        </w:rPr>
        <w:t xml:space="preserve"> 2020 года</w:t>
      </w:r>
    </w:p>
    <w:p w:rsidR="00000950" w:rsidRDefault="00000950">
      <w:pPr>
        <w:shd w:val="clear" w:color="auto" w:fill="FFFFFF"/>
        <w:contextualSpacing/>
        <w:jc w:val="both"/>
        <w:rPr>
          <w:sz w:val="24"/>
        </w:rPr>
      </w:pPr>
    </w:p>
    <w:p w:rsidR="00000950" w:rsidRDefault="00000950">
      <w:pPr>
        <w:shd w:val="clear" w:color="auto" w:fill="FFFFFF"/>
        <w:contextualSpacing/>
        <w:jc w:val="both"/>
        <w:rPr>
          <w:sz w:val="24"/>
        </w:rPr>
      </w:pPr>
    </w:p>
    <w:p w:rsidR="00000950" w:rsidRDefault="00000950">
      <w:pPr>
        <w:shd w:val="clear" w:color="auto" w:fill="FFFFFF"/>
        <w:contextualSpacing/>
        <w:jc w:val="both"/>
        <w:rPr>
          <w:sz w:val="24"/>
        </w:rPr>
      </w:pPr>
    </w:p>
    <w:p w:rsidR="00000950" w:rsidRDefault="00250B66">
      <w:pPr>
        <w:shd w:val="clear" w:color="auto" w:fill="FFFFFF"/>
        <w:contextualSpacing/>
        <w:jc w:val="center"/>
        <w:rPr>
          <w:rFonts w:eastAsia="Courier New"/>
          <w:b/>
          <w:sz w:val="24"/>
        </w:rPr>
      </w:pPr>
      <w:r>
        <w:rPr>
          <w:rFonts w:eastAsia="Courier New"/>
          <w:b/>
          <w:sz w:val="24"/>
        </w:rPr>
        <w:t>Схема расположения Помещений</w:t>
      </w:r>
    </w:p>
    <w:p w:rsidR="00000950" w:rsidRDefault="00000950">
      <w:pPr>
        <w:shd w:val="clear" w:color="auto" w:fill="FFFFFF"/>
        <w:contextualSpacing/>
        <w:jc w:val="center"/>
        <w:rPr>
          <w:b/>
        </w:rPr>
      </w:pPr>
    </w:p>
    <w:p w:rsidR="00000950" w:rsidRDefault="00000950">
      <w:pPr>
        <w:shd w:val="clear" w:color="auto" w:fill="FFFFFF"/>
        <w:contextualSpacing/>
      </w:pPr>
    </w:p>
    <w:p w:rsidR="00000950" w:rsidRDefault="00250B66">
      <w:pPr>
        <w:shd w:val="clear" w:color="auto" w:fill="FFFFFF"/>
        <w:contextualSpacing/>
        <w:jc w:val="both"/>
        <w:rPr>
          <w:b/>
          <w:sz w:val="28"/>
        </w:rPr>
      </w:pPr>
      <w:r>
        <w:rPr>
          <w:b/>
          <w:sz w:val="28"/>
        </w:rPr>
        <w:t>Зал регистрации                                                        Бизнес -зал</w:t>
      </w:r>
    </w:p>
    <w:p w:rsidR="00000950" w:rsidRDefault="00250B66">
      <w:pPr>
        <w:shd w:val="clear" w:color="auto" w:fill="FFFFFF"/>
        <w:contextualSpacing/>
        <w:jc w:val="both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48260</wp:posOffset>
            </wp:positionV>
            <wp:extent cx="2628900" cy="2033905"/>
            <wp:effectExtent l="0" t="0" r="0" b="0"/>
            <wp:wrapNone/>
            <wp:docPr id="1" name="Рисунок 6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0" distR="0" simplePos="0" relativeHeight="4" behindDoc="0" locked="0" layoutInCell="1" allowOverlap="1">
            <wp:simplePos x="0" y="0"/>
            <wp:positionH relativeFrom="margin">
              <wp:posOffset>3091815</wp:posOffset>
            </wp:positionH>
            <wp:positionV relativeFrom="paragraph">
              <wp:posOffset>48260</wp:posOffset>
            </wp:positionV>
            <wp:extent cx="1990725" cy="2120265"/>
            <wp:effectExtent l="0" t="0" r="0" b="0"/>
            <wp:wrapNone/>
            <wp:docPr id="2" name="Рисунок 7" descr="Новый точечный рисунок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Новый точечный рисунок - коп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950" w:rsidRDefault="00250B66">
      <w:pPr>
        <w:shd w:val="clear" w:color="auto" w:fill="FFFFFF"/>
        <w:contextualSpacing/>
        <w:jc w:val="both"/>
        <w:rPr>
          <w:b/>
        </w:rPr>
      </w:pPr>
      <w:r>
        <w:t xml:space="preserve">           </w:t>
      </w:r>
    </w:p>
    <w:p w:rsidR="00000950" w:rsidRDefault="00000950">
      <w:pPr>
        <w:shd w:val="clear" w:color="auto" w:fill="FFFFFF"/>
        <w:contextualSpacing/>
        <w:jc w:val="center"/>
      </w:pPr>
    </w:p>
    <w:p w:rsidR="00000950" w:rsidRDefault="00000950">
      <w:pPr>
        <w:shd w:val="clear" w:color="auto" w:fill="FFFFFF"/>
        <w:contextualSpacing/>
        <w:jc w:val="center"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250B66">
      <w:pPr>
        <w:shd w:val="clear" w:color="auto" w:fill="FFFFFF"/>
        <w:ind w:left="708" w:firstLine="708"/>
        <w:contextualSpacing/>
      </w:pPr>
      <w:r>
        <w:rPr>
          <w:b/>
          <w:sz w:val="28"/>
          <w:szCs w:val="28"/>
        </w:rPr>
        <w:t xml:space="preserve">                                           Подвал</w:t>
      </w:r>
    </w:p>
    <w:p w:rsidR="00000950" w:rsidRDefault="00250B66">
      <w:pPr>
        <w:shd w:val="clear" w:color="auto" w:fill="FFFFFF"/>
        <w:contextualSpacing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margin">
              <wp:posOffset>748665</wp:posOffset>
            </wp:positionH>
            <wp:positionV relativeFrom="paragraph">
              <wp:posOffset>8255</wp:posOffset>
            </wp:positionV>
            <wp:extent cx="3676650" cy="2216785"/>
            <wp:effectExtent l="0" t="0" r="0" b="0"/>
            <wp:wrapNone/>
            <wp:docPr id="3" name="Рисунок 8" descr="Новый точечный рисунок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Новый точечный рисунок коп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000950">
      <w:pPr>
        <w:shd w:val="clear" w:color="auto" w:fill="FFFFFF"/>
        <w:contextualSpacing/>
      </w:pPr>
    </w:p>
    <w:p w:rsidR="00000950" w:rsidRDefault="00250B66">
      <w:pPr>
        <w:shd w:val="clear" w:color="auto" w:fill="FFFFFF"/>
        <w:contextualSpacing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302260" cy="316865"/>
            <wp:effectExtent l="0" t="0" r="0" b="0"/>
            <wp:wrapNone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950" w:rsidRDefault="00250B66">
      <w:pPr>
        <w:shd w:val="clear" w:color="auto" w:fill="FFFFFF"/>
        <w:contextualSpacing/>
        <w:rPr>
          <w:sz w:val="24"/>
        </w:rPr>
      </w:pPr>
      <w:r>
        <w:rPr>
          <w:sz w:val="24"/>
        </w:rPr>
        <w:t xml:space="preserve">            - арендуемые площади</w:t>
      </w:r>
    </w:p>
    <w:p w:rsidR="00000950" w:rsidRDefault="00000950">
      <w:pPr>
        <w:shd w:val="clear" w:color="auto" w:fill="FFFFFF"/>
        <w:contextualSpacing/>
      </w:pPr>
    </w:p>
    <w:p w:rsidR="00000950" w:rsidRDefault="00000950"/>
    <w:p w:rsidR="00000950" w:rsidRDefault="00000950"/>
    <w:p w:rsidR="00000950" w:rsidRDefault="00000950"/>
    <w:tbl>
      <w:tblPr>
        <w:tblW w:w="7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3453"/>
      </w:tblGrid>
      <w:tr w:rsidR="00000950">
        <w:trPr>
          <w:trHeight w:val="2444"/>
        </w:trPr>
        <w:tc>
          <w:tcPr>
            <w:tcW w:w="3828" w:type="dxa"/>
            <w:shd w:val="clear" w:color="auto" w:fill="auto"/>
          </w:tcPr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АРЕНДАТОР:</w:t>
            </w:r>
          </w:p>
          <w:p w:rsidR="00000950" w:rsidRDefault="00000950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2"/>
                <w:szCs w:val="22"/>
                <w:highlight w:val="white"/>
              </w:rPr>
            </w:pPr>
          </w:p>
          <w:p w:rsidR="00000950" w:rsidRDefault="00000950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2"/>
                <w:szCs w:val="22"/>
                <w:highlight w:val="white"/>
              </w:rPr>
            </w:pPr>
          </w:p>
          <w:p w:rsidR="00000950" w:rsidRDefault="00250B66">
            <w:pPr>
              <w:pStyle w:val="13"/>
              <w:tabs>
                <w:tab w:val="left" w:pos="0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</w:rPr>
              <w:t>Представитель Мурманского филиала</w:t>
            </w:r>
          </w:p>
          <w:p w:rsidR="00000950" w:rsidRDefault="00250B66">
            <w:pPr>
              <w:pStyle w:val="13"/>
              <w:tabs>
                <w:tab w:val="left" w:pos="0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ООО «НОВАПОРТ Трейдинг»                                   </w:t>
            </w:r>
          </w:p>
          <w:p w:rsidR="00000950" w:rsidRDefault="00000950">
            <w:pPr>
              <w:ind w:right="-2"/>
              <w:rPr>
                <w:color w:val="000000"/>
                <w:sz w:val="22"/>
                <w:szCs w:val="22"/>
              </w:rPr>
            </w:pPr>
          </w:p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________________/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Е.Е. Степашкина /</w:t>
            </w:r>
          </w:p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М.П.</w:t>
            </w:r>
          </w:p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«___» _____________  2020 г.</w:t>
            </w:r>
          </w:p>
        </w:tc>
        <w:tc>
          <w:tcPr>
            <w:tcW w:w="3453" w:type="dxa"/>
            <w:shd w:val="clear" w:color="auto" w:fill="auto"/>
          </w:tcPr>
          <w:p w:rsidR="00000950" w:rsidRDefault="00250B66">
            <w:pPr>
              <w:tabs>
                <w:tab w:val="left" w:pos="0"/>
              </w:tabs>
              <w:ind w:left="428" w:right="-2" w:hanging="425"/>
              <w:jc w:val="both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СУБАРЕНДАТОР:</w:t>
            </w:r>
          </w:p>
          <w:p w:rsidR="00000950" w:rsidRDefault="00000950">
            <w:pPr>
              <w:tabs>
                <w:tab w:val="left" w:pos="0"/>
              </w:tabs>
              <w:ind w:left="428" w:right="-2" w:hanging="425"/>
              <w:jc w:val="both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_________________/_____________/</w:t>
            </w:r>
          </w:p>
          <w:p w:rsidR="00000950" w:rsidRDefault="00000950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«___» _____________ 2020 г.</w:t>
            </w: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Cs w:val="0"/>
                <w:color w:val="000000"/>
                <w:sz w:val="22"/>
                <w:szCs w:val="22"/>
                <w:highlight w:val="white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Cs w:val="0"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000950" w:rsidRDefault="00250B66">
      <w:pPr>
        <w:shd w:val="clear" w:color="auto" w:fill="FFFFFF"/>
        <w:ind w:left="609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000950" w:rsidRDefault="00250B66">
      <w:pPr>
        <w:pStyle w:val="120"/>
        <w:spacing w:before="0"/>
        <w:ind w:firstLine="0"/>
        <w:jc w:val="right"/>
        <w:rPr>
          <w:b w:val="0"/>
          <w:sz w:val="22"/>
          <w:szCs w:val="22"/>
          <w:highlight w:val="white"/>
        </w:rPr>
      </w:pPr>
      <w:r>
        <w:rPr>
          <w:b w:val="0"/>
          <w:sz w:val="22"/>
          <w:szCs w:val="22"/>
        </w:rPr>
        <w:t xml:space="preserve">к договору субаренды №__________                   </w:t>
      </w:r>
    </w:p>
    <w:p w:rsidR="00000950" w:rsidRDefault="00250B66">
      <w:pPr>
        <w:shd w:val="clear" w:color="auto" w:fill="FFFFFF"/>
        <w:ind w:left="6096"/>
        <w:contextualSpacing/>
        <w:jc w:val="righ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от </w:t>
      </w:r>
      <w:r>
        <w:rPr>
          <w:sz w:val="22"/>
          <w:szCs w:val="22"/>
        </w:rPr>
        <w:t>«___» декабря 2020 года</w:t>
      </w:r>
    </w:p>
    <w:p w:rsidR="00000950" w:rsidRDefault="00000950">
      <w:pPr>
        <w:shd w:val="clear" w:color="auto" w:fill="FFFFFF"/>
        <w:ind w:left="6096"/>
        <w:contextualSpacing/>
        <w:jc w:val="right"/>
        <w:rPr>
          <w:sz w:val="22"/>
          <w:szCs w:val="22"/>
        </w:rPr>
      </w:pPr>
    </w:p>
    <w:tbl>
      <w:tblPr>
        <w:tblW w:w="14176" w:type="dxa"/>
        <w:tblInd w:w="108" w:type="dxa"/>
        <w:tblLook w:val="04A0" w:firstRow="1" w:lastRow="0" w:firstColumn="1" w:lastColumn="0" w:noHBand="0" w:noVBand="1"/>
      </w:tblPr>
      <w:tblGrid>
        <w:gridCol w:w="4819"/>
        <w:gridCol w:w="4678"/>
        <w:gridCol w:w="4679"/>
      </w:tblGrid>
      <w:tr w:rsidR="00000950">
        <w:tc>
          <w:tcPr>
            <w:tcW w:w="4819" w:type="dxa"/>
            <w:shd w:val="clear" w:color="auto" w:fill="auto"/>
          </w:tcPr>
          <w:p w:rsidR="00000950" w:rsidRDefault="00250B66">
            <w:pPr>
              <w:widowControl/>
              <w:suppressAutoHyphens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УТВЕРЖДАЮ</w:t>
            </w:r>
          </w:p>
          <w:p w:rsidR="00000950" w:rsidRDefault="00250B66">
            <w:pPr>
              <w:pStyle w:val="13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</w:rPr>
              <w:t>Представитель Мурманского филиала</w:t>
            </w:r>
          </w:p>
          <w:p w:rsidR="00000950" w:rsidRDefault="00250B66">
            <w:pPr>
              <w:ind w:right="-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«НОВАПОРТ Трейдинг»</w:t>
            </w:r>
            <w:r>
              <w:rPr>
                <w:color w:val="000000"/>
                <w:sz w:val="22"/>
                <w:szCs w:val="22"/>
              </w:rPr>
              <w:t xml:space="preserve">                                   </w:t>
            </w:r>
          </w:p>
          <w:p w:rsidR="00000950" w:rsidRDefault="00000950">
            <w:pPr>
              <w:ind w:right="-2"/>
              <w:rPr>
                <w:color w:val="000000"/>
                <w:sz w:val="22"/>
                <w:szCs w:val="22"/>
              </w:rPr>
            </w:pPr>
          </w:p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________________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Е.Е. Степашкина</w:t>
            </w:r>
          </w:p>
          <w:p w:rsidR="00000950" w:rsidRDefault="00250B66">
            <w:pPr>
              <w:widowControl/>
              <w:suppressAutoHyphens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Theme="minorEastAsia"/>
                <w:bCs/>
                <w:sz w:val="22"/>
                <w:szCs w:val="22"/>
              </w:rPr>
              <w:t>« _</w:t>
            </w:r>
            <w:proofErr w:type="gramEnd"/>
            <w:r>
              <w:rPr>
                <w:rFonts w:eastAsiaTheme="minorEastAsia"/>
                <w:bCs/>
                <w:sz w:val="22"/>
                <w:szCs w:val="22"/>
              </w:rPr>
              <w:t>___ » ____________ 2020 г.</w:t>
            </w:r>
          </w:p>
          <w:p w:rsidR="00000950" w:rsidRDefault="00000950">
            <w:pPr>
              <w:widowControl/>
              <w:suppressAutoHyphens/>
              <w:rPr>
                <w:rFonts w:eastAsiaTheme="minorEastAsia"/>
                <w:bCs/>
                <w:sz w:val="22"/>
                <w:szCs w:val="22"/>
              </w:rPr>
            </w:pPr>
          </w:p>
          <w:p w:rsidR="00000950" w:rsidRDefault="00000950">
            <w:pPr>
              <w:widowControl/>
              <w:suppressAutoHyphens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00950" w:rsidRDefault="00250B66">
            <w:pPr>
              <w:widowControl/>
              <w:shd w:val="clear" w:color="auto" w:fill="FFFFFF"/>
              <w:tabs>
                <w:tab w:val="left" w:pos="3490"/>
              </w:tabs>
              <w:suppressAutoHyphens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УТВЕРЖДАЮ</w:t>
            </w: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_________________/_______________/</w:t>
            </w: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«___» _____________ 2020 г.</w:t>
            </w:r>
          </w:p>
          <w:p w:rsidR="00000950" w:rsidRDefault="00000950">
            <w:pPr>
              <w:widowControl/>
              <w:shd w:val="clear" w:color="auto" w:fill="FFFFFF"/>
              <w:tabs>
                <w:tab w:val="left" w:pos="3490"/>
              </w:tabs>
              <w:suppressAutoHyphens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:rsidR="00000950" w:rsidRDefault="00000950">
            <w:pPr>
              <w:widowControl/>
              <w:shd w:val="clear" w:color="auto" w:fill="FFFFFF"/>
              <w:tabs>
                <w:tab w:val="left" w:pos="3490"/>
              </w:tabs>
              <w:suppressAutoHyphens/>
              <w:rPr>
                <w:rFonts w:eastAsiaTheme="minorEastAsia"/>
                <w:bCs/>
                <w:sz w:val="22"/>
                <w:szCs w:val="22"/>
              </w:rPr>
            </w:pPr>
          </w:p>
        </w:tc>
      </w:tr>
    </w:tbl>
    <w:p w:rsidR="00000950" w:rsidRDefault="00250B66">
      <w:pPr>
        <w:shd w:val="clear" w:color="auto" w:fill="FFFFFF"/>
        <w:contextualSpacing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А К Т</w:t>
      </w:r>
    </w:p>
    <w:p w:rsidR="00000950" w:rsidRDefault="00250B66">
      <w:pPr>
        <w:shd w:val="clear" w:color="auto" w:fill="FFFFFF"/>
        <w:contextualSpacing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приема-передачи </w:t>
      </w:r>
    </w:p>
    <w:p w:rsidR="00000950" w:rsidRDefault="00250B66">
      <w:pPr>
        <w:shd w:val="clear" w:color="auto" w:fill="FFFFFF"/>
        <w:tabs>
          <w:tab w:val="left" w:pos="2268"/>
        </w:tabs>
        <w:ind w:left="19"/>
        <w:contextualSpacing/>
        <w:jc w:val="center"/>
      </w:pPr>
      <w:r>
        <w:rPr>
          <w:rFonts w:eastAsia="Mangal"/>
          <w:sz w:val="22"/>
          <w:szCs w:val="22"/>
        </w:rPr>
        <w:t xml:space="preserve">пгт. Мурмаши                     </w:t>
      </w:r>
      <w:r>
        <w:rPr>
          <w:rFonts w:eastAsia="Mangal"/>
          <w:sz w:val="22"/>
          <w:szCs w:val="22"/>
        </w:rPr>
        <w:t xml:space="preserve">                                                                     </w:t>
      </w:r>
      <w:proofErr w:type="gramStart"/>
      <w:r>
        <w:rPr>
          <w:rFonts w:eastAsia="Mangal"/>
          <w:sz w:val="22"/>
          <w:szCs w:val="22"/>
        </w:rPr>
        <w:t xml:space="preserve">   «</w:t>
      </w:r>
      <w:proofErr w:type="gramEnd"/>
      <w:r>
        <w:rPr>
          <w:rFonts w:eastAsia="Mangal"/>
          <w:sz w:val="22"/>
          <w:szCs w:val="22"/>
          <w:u w:val="single"/>
        </w:rPr>
        <w:t>01</w:t>
      </w:r>
      <w:r>
        <w:rPr>
          <w:rFonts w:eastAsia="Mangal"/>
          <w:sz w:val="22"/>
          <w:szCs w:val="22"/>
        </w:rPr>
        <w:t xml:space="preserve">» </w:t>
      </w:r>
      <w:r>
        <w:rPr>
          <w:rFonts w:eastAsia="Mangal"/>
          <w:sz w:val="22"/>
          <w:szCs w:val="22"/>
        </w:rPr>
        <w:t>января</w:t>
      </w:r>
      <w:r>
        <w:rPr>
          <w:rFonts w:eastAsia="Mangal"/>
          <w:sz w:val="22"/>
          <w:szCs w:val="22"/>
        </w:rPr>
        <w:t xml:space="preserve"> 2021 года</w:t>
      </w:r>
    </w:p>
    <w:p w:rsidR="00000950" w:rsidRDefault="00000950">
      <w:pPr>
        <w:shd w:val="clear" w:color="auto" w:fill="FFFFFF"/>
        <w:tabs>
          <w:tab w:val="left" w:pos="2268"/>
        </w:tabs>
        <w:ind w:left="19"/>
        <w:contextualSpacing/>
        <w:jc w:val="center"/>
        <w:rPr>
          <w:b/>
          <w:sz w:val="22"/>
          <w:szCs w:val="22"/>
        </w:rPr>
      </w:pPr>
    </w:p>
    <w:p w:rsidR="00000950" w:rsidRDefault="00250B66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«НОВАПОРТ Трейдинг» (ООО «Новапорт Трейдинг»)</w:t>
      </w:r>
      <w:r>
        <w:rPr>
          <w:sz w:val="22"/>
          <w:szCs w:val="22"/>
        </w:rPr>
        <w:t xml:space="preserve">, именуемое в дальнейшем «АРЕНДАТОР», в лице </w:t>
      </w:r>
      <w:r>
        <w:rPr>
          <w:b/>
          <w:sz w:val="22"/>
          <w:szCs w:val="22"/>
        </w:rPr>
        <w:t>Представитель</w:t>
      </w:r>
      <w:r>
        <w:rPr>
          <w:b/>
          <w:bCs/>
          <w:sz w:val="22"/>
          <w:szCs w:val="22"/>
        </w:rPr>
        <w:t xml:space="preserve"> Мурманского фили</w:t>
      </w:r>
      <w:r>
        <w:rPr>
          <w:b/>
          <w:bCs/>
          <w:sz w:val="22"/>
          <w:szCs w:val="22"/>
        </w:rPr>
        <w:t>ала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Степашкиной Елены Епифановны</w:t>
      </w:r>
      <w:r>
        <w:rPr>
          <w:sz w:val="22"/>
          <w:szCs w:val="22"/>
        </w:rPr>
        <w:t xml:space="preserve">, действующего(ей) на основании Положения о Мурманском филиале и Доверенности № 057 от «28» декабря 2019 года, с одной стороны, и </w:t>
      </w:r>
    </w:p>
    <w:p w:rsidR="00000950" w:rsidRDefault="00250B66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______________________</w:t>
      </w:r>
      <w:r>
        <w:rPr>
          <w:sz w:val="22"/>
          <w:szCs w:val="22"/>
        </w:rPr>
        <w:t>, именуемое в дальнейшем «СУБАРЕНДАТОР», в лице __________________</w:t>
      </w:r>
      <w:r>
        <w:rPr>
          <w:iCs/>
          <w:sz w:val="22"/>
          <w:szCs w:val="22"/>
        </w:rPr>
        <w:t>,</w:t>
      </w:r>
      <w:r>
        <w:rPr>
          <w:sz w:val="22"/>
          <w:szCs w:val="22"/>
        </w:rPr>
        <w:t xml:space="preserve"> действующего на основании ________, с другой стороны, именуемое в дальнейшем СУБАРЕНДАТОР, с другой стороны, именуемые в дальнейшем СТОРОНЫ, составили настоящий Акт приема-передачи о нижеследующем:</w:t>
      </w:r>
    </w:p>
    <w:p w:rsidR="00000950" w:rsidRDefault="00250B66">
      <w:pPr>
        <w:pStyle w:val="120"/>
        <w:numPr>
          <w:ilvl w:val="0"/>
          <w:numId w:val="6"/>
        </w:numPr>
        <w:spacing w:before="0"/>
        <w:ind w:left="0"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АРЕНДАТОР передал, а СУБАРЕНДАТОР принял за плату во врем</w:t>
      </w:r>
      <w:r>
        <w:rPr>
          <w:b w:val="0"/>
          <w:sz w:val="22"/>
          <w:szCs w:val="22"/>
        </w:rPr>
        <w:t>енное владение и пользование (субаренду) помещения:</w:t>
      </w:r>
    </w:p>
    <w:p w:rsidR="00000950" w:rsidRDefault="00250B66">
      <w:pPr>
        <w:pStyle w:val="120"/>
        <w:spacing w:before="0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1.1.1. Часть нежилого помещения общей площадью 6 </w:t>
      </w:r>
      <w:proofErr w:type="gramStart"/>
      <w:r>
        <w:rPr>
          <w:b w:val="0"/>
          <w:sz w:val="22"/>
          <w:szCs w:val="22"/>
        </w:rPr>
        <w:t>кв.м</w:t>
      </w:r>
      <w:proofErr w:type="gramEnd"/>
      <w:r>
        <w:rPr>
          <w:b w:val="0"/>
          <w:sz w:val="22"/>
          <w:szCs w:val="22"/>
        </w:rPr>
        <w:t>, расположенного по адресу:</w:t>
      </w:r>
      <w:r>
        <w:rPr>
          <w:b w:val="0"/>
          <w:color w:val="000000"/>
          <w:sz w:val="22"/>
          <w:szCs w:val="22"/>
        </w:rPr>
        <w:t xml:space="preserve"> 184355, Мурманская область, Кольский район, </w:t>
      </w:r>
      <w:proofErr w:type="spellStart"/>
      <w:r>
        <w:rPr>
          <w:b w:val="0"/>
          <w:color w:val="000000"/>
          <w:sz w:val="22"/>
          <w:szCs w:val="22"/>
        </w:rPr>
        <w:t>поселок</w:t>
      </w:r>
      <w:proofErr w:type="spellEnd"/>
      <w:r>
        <w:rPr>
          <w:b w:val="0"/>
          <w:color w:val="000000"/>
          <w:sz w:val="22"/>
          <w:szCs w:val="22"/>
        </w:rPr>
        <w:t xml:space="preserve"> городского типа Мурмаши, аэропорт, здание аэровокзала, 1 этаж (помещени</w:t>
      </w:r>
      <w:r>
        <w:rPr>
          <w:b w:val="0"/>
          <w:color w:val="000000"/>
          <w:sz w:val="22"/>
          <w:szCs w:val="22"/>
        </w:rPr>
        <w:t xml:space="preserve">е № 2 согласно Тех. паспорту инв.№ 41 от 24.05.2013. на «Здание аэровокзала с пристройкой) </w:t>
      </w:r>
      <w:r>
        <w:rPr>
          <w:b w:val="0"/>
          <w:color w:val="000000"/>
          <w:sz w:val="22"/>
          <w:szCs w:val="22"/>
          <w:lang w:eastAsia="ru-RU"/>
        </w:rPr>
        <w:t>согласно Приложению № 1 к настоящему договору (далее – Помещения)</w:t>
      </w:r>
      <w:r>
        <w:rPr>
          <w:b w:val="0"/>
          <w:sz w:val="22"/>
          <w:szCs w:val="22"/>
        </w:rPr>
        <w:t>;</w:t>
      </w:r>
    </w:p>
    <w:p w:rsidR="00000950" w:rsidRDefault="00250B66">
      <w:pPr>
        <w:pStyle w:val="120"/>
        <w:spacing w:before="0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1.1.2. Часть нежилого помещения общей площадью 5 </w:t>
      </w:r>
      <w:proofErr w:type="gramStart"/>
      <w:r>
        <w:rPr>
          <w:b w:val="0"/>
          <w:sz w:val="22"/>
          <w:szCs w:val="22"/>
        </w:rPr>
        <w:t>кв.м</w:t>
      </w:r>
      <w:proofErr w:type="gramEnd"/>
      <w:r>
        <w:rPr>
          <w:b w:val="0"/>
          <w:sz w:val="22"/>
          <w:szCs w:val="22"/>
        </w:rPr>
        <w:t>, расположенного по адресу:</w:t>
      </w:r>
      <w:r>
        <w:rPr>
          <w:b w:val="0"/>
          <w:color w:val="000000"/>
          <w:sz w:val="22"/>
          <w:szCs w:val="22"/>
        </w:rPr>
        <w:t xml:space="preserve"> 184355, Мурманска</w:t>
      </w:r>
      <w:r>
        <w:rPr>
          <w:b w:val="0"/>
          <w:color w:val="000000"/>
          <w:sz w:val="22"/>
          <w:szCs w:val="22"/>
        </w:rPr>
        <w:t xml:space="preserve">я область, Кольский район, </w:t>
      </w:r>
      <w:proofErr w:type="spellStart"/>
      <w:r>
        <w:rPr>
          <w:b w:val="0"/>
          <w:color w:val="000000"/>
          <w:sz w:val="22"/>
          <w:szCs w:val="22"/>
        </w:rPr>
        <w:t>поселок</w:t>
      </w:r>
      <w:proofErr w:type="spellEnd"/>
      <w:r>
        <w:rPr>
          <w:b w:val="0"/>
          <w:color w:val="000000"/>
          <w:sz w:val="22"/>
          <w:szCs w:val="22"/>
        </w:rPr>
        <w:t xml:space="preserve"> городского типа Мурмаши, аэропорт, здание аэровокзала, бизнес зал, 1 этаж (помещение № 42 согласно Тех. паспорту инв.№ 41 от 24.05.2013. на «Здание аэровокзала с пристройкой) </w:t>
      </w:r>
      <w:r>
        <w:rPr>
          <w:b w:val="0"/>
          <w:color w:val="000000"/>
          <w:sz w:val="22"/>
          <w:szCs w:val="22"/>
          <w:lang w:eastAsia="ru-RU"/>
        </w:rPr>
        <w:t xml:space="preserve">согласно Приложению № 1 к настоящему договору </w:t>
      </w:r>
      <w:r>
        <w:rPr>
          <w:b w:val="0"/>
          <w:color w:val="000000"/>
          <w:sz w:val="22"/>
          <w:szCs w:val="22"/>
          <w:lang w:eastAsia="ru-RU"/>
        </w:rPr>
        <w:t>(далее – Помещения)</w:t>
      </w:r>
      <w:r>
        <w:rPr>
          <w:b w:val="0"/>
          <w:sz w:val="22"/>
          <w:szCs w:val="22"/>
        </w:rPr>
        <w:t>;</w:t>
      </w:r>
    </w:p>
    <w:p w:rsidR="00000950" w:rsidRDefault="00250B66">
      <w:pPr>
        <w:pStyle w:val="120"/>
        <w:spacing w:before="0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1.1.3. Часть нежилого помещения №14, общей площадью 20,4 кв.м. (нумерация и наименование помещения указаны в соответствии с Техническим паспортом на «Здание аэровокзала с пристройкой» инв. №41 от 24.05.2013 г.), расположенного по адрес</w:t>
      </w:r>
      <w:r>
        <w:rPr>
          <w:b w:val="0"/>
          <w:sz w:val="22"/>
          <w:szCs w:val="22"/>
        </w:rPr>
        <w:t>у:</w:t>
      </w:r>
      <w:r>
        <w:rPr>
          <w:b w:val="0"/>
          <w:color w:val="000000"/>
          <w:sz w:val="22"/>
          <w:szCs w:val="22"/>
        </w:rPr>
        <w:t xml:space="preserve"> 184355, Мурманская область, Кольский район, </w:t>
      </w:r>
      <w:proofErr w:type="spellStart"/>
      <w:r>
        <w:rPr>
          <w:b w:val="0"/>
          <w:color w:val="000000"/>
          <w:sz w:val="22"/>
          <w:szCs w:val="22"/>
        </w:rPr>
        <w:t>поселок</w:t>
      </w:r>
      <w:proofErr w:type="spellEnd"/>
      <w:r>
        <w:rPr>
          <w:b w:val="0"/>
          <w:color w:val="000000"/>
          <w:sz w:val="22"/>
          <w:szCs w:val="22"/>
        </w:rPr>
        <w:t xml:space="preserve"> городского типа Мурмаши, аэропорт</w:t>
      </w:r>
      <w:r>
        <w:rPr>
          <w:b w:val="0"/>
          <w:sz w:val="22"/>
          <w:szCs w:val="22"/>
        </w:rPr>
        <w:t xml:space="preserve">, здание аэровокзала, подвал, </w:t>
      </w:r>
      <w:r>
        <w:rPr>
          <w:b w:val="0"/>
          <w:color w:val="000000"/>
          <w:sz w:val="22"/>
          <w:szCs w:val="22"/>
          <w:lang w:eastAsia="ru-RU"/>
        </w:rPr>
        <w:t>согласно Приложению № 1 к настоящему договору (далее – Помещения)</w:t>
      </w:r>
      <w:r>
        <w:rPr>
          <w:b w:val="0"/>
          <w:color w:val="000000"/>
          <w:sz w:val="22"/>
          <w:szCs w:val="22"/>
        </w:rPr>
        <w:t>;</w:t>
      </w:r>
    </w:p>
    <w:p w:rsidR="00000950" w:rsidRDefault="00250B66">
      <w:pPr>
        <w:pStyle w:val="120"/>
        <w:spacing w:before="0"/>
        <w:ind w:firstLine="709"/>
        <w:jc w:val="both"/>
        <w:rPr>
          <w:b w:val="0"/>
          <w:sz w:val="22"/>
          <w:szCs w:val="22"/>
        </w:rPr>
      </w:pPr>
      <w:r>
        <w:rPr>
          <w:b w:val="0"/>
          <w:color w:val="000000"/>
          <w:sz w:val="22"/>
          <w:szCs w:val="22"/>
          <w:lang w:eastAsia="ru-RU"/>
        </w:rPr>
        <w:t xml:space="preserve">Общая площадь передаваемых во временное возмездное владение и пользование помещений составляет </w:t>
      </w:r>
      <w:r>
        <w:rPr>
          <w:b w:val="0"/>
          <w:sz w:val="22"/>
          <w:szCs w:val="22"/>
          <w:lang w:eastAsia="ru-RU"/>
        </w:rPr>
        <w:t>31,4 кв. м.</w:t>
      </w:r>
    </w:p>
    <w:p w:rsidR="00000950" w:rsidRDefault="00250B66">
      <w:pPr>
        <w:pStyle w:val="af4"/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 Помещения, указанные в пункте 1. настоящего Акта, с инженерными сетями на момент передачи находятся в состоянии, пригодном к эксплуатации по назначению, </w:t>
      </w:r>
      <w:proofErr w:type="spellStart"/>
      <w:r>
        <w:rPr>
          <w:sz w:val="22"/>
          <w:szCs w:val="22"/>
        </w:rPr>
        <w:t>определенному</w:t>
      </w:r>
      <w:proofErr w:type="spellEnd"/>
      <w:r>
        <w:rPr>
          <w:sz w:val="22"/>
          <w:szCs w:val="22"/>
        </w:rPr>
        <w:t xml:space="preserve"> в </w:t>
      </w:r>
      <w:r>
        <w:rPr>
          <w:rFonts w:eastAsiaTheme="minorEastAsia"/>
          <w:sz w:val="22"/>
          <w:szCs w:val="22"/>
        </w:rPr>
        <w:t>договоре субаренды Помещения</w:t>
      </w:r>
      <w:r>
        <w:rPr>
          <w:sz w:val="22"/>
          <w:szCs w:val="22"/>
        </w:rPr>
        <w:t>.</w:t>
      </w:r>
    </w:p>
    <w:p w:rsidR="00000950" w:rsidRDefault="00250B66">
      <w:pPr>
        <w:keepNext/>
        <w:keepLine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 Настоящий Акт подписан в 2 (двух) экземплярах, имею</w:t>
      </w:r>
      <w:r>
        <w:rPr>
          <w:sz w:val="22"/>
          <w:szCs w:val="22"/>
        </w:rPr>
        <w:t>щих одинаковую юридическую силу.</w:t>
      </w:r>
    </w:p>
    <w:tbl>
      <w:tblPr>
        <w:tblW w:w="8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3453"/>
      </w:tblGrid>
      <w:tr w:rsidR="00000950">
        <w:trPr>
          <w:trHeight w:val="2444"/>
        </w:trPr>
        <w:tc>
          <w:tcPr>
            <w:tcW w:w="4962" w:type="dxa"/>
            <w:shd w:val="clear" w:color="auto" w:fill="auto"/>
          </w:tcPr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АРЕНДАТОР:</w:t>
            </w:r>
          </w:p>
          <w:p w:rsidR="00000950" w:rsidRDefault="00250B66">
            <w:pPr>
              <w:pStyle w:val="13"/>
              <w:tabs>
                <w:tab w:val="left" w:pos="0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</w:rPr>
              <w:t>Представитель Мурманского филиала</w:t>
            </w:r>
          </w:p>
          <w:p w:rsidR="00000950" w:rsidRDefault="00250B66">
            <w:pPr>
              <w:pStyle w:val="13"/>
              <w:tabs>
                <w:tab w:val="left" w:pos="0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ООО «НОВАПОРТ Трейдинг»                                   </w:t>
            </w:r>
          </w:p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________________/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Е.Е. Степашкина /</w:t>
            </w:r>
          </w:p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М.П.</w:t>
            </w:r>
          </w:p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«___» _____________  2020 г.</w:t>
            </w:r>
          </w:p>
        </w:tc>
        <w:tc>
          <w:tcPr>
            <w:tcW w:w="3453" w:type="dxa"/>
            <w:shd w:val="clear" w:color="auto" w:fill="auto"/>
          </w:tcPr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СУБАРЕНДАТОР:</w:t>
            </w: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_________________/___________/</w:t>
            </w:r>
          </w:p>
          <w:p w:rsidR="00000950" w:rsidRDefault="00000950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«___» _____________ 2020 г.</w:t>
            </w: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Cs w:val="0"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000950" w:rsidRDefault="00250B66">
      <w:pPr>
        <w:shd w:val="clear" w:color="auto" w:fill="FFFFFF"/>
        <w:ind w:left="609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</w:t>
      </w:r>
    </w:p>
    <w:p w:rsidR="00000950" w:rsidRDefault="00250B66">
      <w:pPr>
        <w:pStyle w:val="120"/>
        <w:spacing w:before="0"/>
        <w:ind w:firstLine="0"/>
        <w:jc w:val="right"/>
        <w:rPr>
          <w:b w:val="0"/>
          <w:sz w:val="22"/>
          <w:szCs w:val="22"/>
          <w:highlight w:val="white"/>
        </w:rPr>
      </w:pPr>
      <w:r>
        <w:rPr>
          <w:b w:val="0"/>
          <w:sz w:val="22"/>
          <w:szCs w:val="22"/>
        </w:rPr>
        <w:t xml:space="preserve">к договору субаренды №                   </w:t>
      </w:r>
    </w:p>
    <w:p w:rsidR="00000950" w:rsidRDefault="00250B66">
      <w:pPr>
        <w:shd w:val="clear" w:color="auto" w:fill="FFFFFF"/>
        <w:ind w:left="6096"/>
        <w:contextualSpacing/>
        <w:jc w:val="righ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от </w:t>
      </w:r>
      <w:r>
        <w:rPr>
          <w:sz w:val="22"/>
          <w:szCs w:val="22"/>
        </w:rPr>
        <w:t>«___» декабря 2020 года</w:t>
      </w:r>
    </w:p>
    <w:p w:rsidR="00000950" w:rsidRDefault="00000950">
      <w:pPr>
        <w:shd w:val="clear" w:color="auto" w:fill="FFFFFF"/>
        <w:ind w:left="6096"/>
        <w:contextualSpacing/>
        <w:jc w:val="right"/>
        <w:rPr>
          <w:sz w:val="22"/>
          <w:szCs w:val="22"/>
        </w:rPr>
      </w:pPr>
    </w:p>
    <w:p w:rsidR="00000950" w:rsidRDefault="00250B66">
      <w:pPr>
        <w:widowControl/>
        <w:shd w:val="clear" w:color="auto" w:fill="FFFFFF"/>
        <w:jc w:val="center"/>
        <w:rPr>
          <w:rFonts w:eastAsiaTheme="minorEastAsia"/>
          <w:b/>
          <w:sz w:val="22"/>
          <w:szCs w:val="22"/>
          <w:u w:val="single"/>
        </w:rPr>
      </w:pPr>
      <w:r>
        <w:rPr>
          <w:rFonts w:eastAsiaTheme="minorEastAsia"/>
          <w:b/>
          <w:sz w:val="22"/>
          <w:szCs w:val="22"/>
          <w:u w:val="single"/>
        </w:rPr>
        <w:t>ОСОБЫЕ УСЛОВИЯ</w:t>
      </w:r>
    </w:p>
    <w:p w:rsidR="00000950" w:rsidRDefault="00000950">
      <w:pPr>
        <w:widowControl/>
        <w:shd w:val="clear" w:color="auto" w:fill="FFFFFF"/>
        <w:jc w:val="center"/>
        <w:rPr>
          <w:rFonts w:eastAsiaTheme="minorEastAsia"/>
          <w:b/>
          <w:sz w:val="22"/>
          <w:szCs w:val="22"/>
          <w:u w:val="single"/>
        </w:rPr>
      </w:pPr>
    </w:p>
    <w:p w:rsidR="00000950" w:rsidRDefault="00000950">
      <w:pPr>
        <w:widowControl/>
        <w:shd w:val="clear" w:color="auto" w:fill="FFFFFF"/>
        <w:rPr>
          <w:rFonts w:eastAsiaTheme="minorEastAsia"/>
          <w:b/>
          <w:sz w:val="22"/>
          <w:szCs w:val="22"/>
        </w:rPr>
      </w:pPr>
    </w:p>
    <w:p w:rsidR="00000950" w:rsidRDefault="00250B66">
      <w:pPr>
        <w:widowControl/>
        <w:shd w:val="clear" w:color="auto" w:fill="FFFFFF"/>
        <w:rPr>
          <w:rFonts w:eastAsiaTheme="minorEastAsia"/>
          <w:sz w:val="22"/>
          <w:szCs w:val="22"/>
          <w:u w:val="single"/>
        </w:rPr>
      </w:pPr>
      <w:r>
        <w:rPr>
          <w:rFonts w:eastAsiaTheme="minorEastAsia"/>
          <w:b/>
          <w:sz w:val="22"/>
          <w:szCs w:val="22"/>
        </w:rPr>
        <w:t>АРЕНДАТОР: Мурманский филиал ООО «НОВАПОРТ Трейдинг»</w:t>
      </w:r>
    </w:p>
    <w:p w:rsidR="00000950" w:rsidRDefault="00250B66">
      <w:pPr>
        <w:pStyle w:val="120"/>
        <w:spacing w:before="0"/>
        <w:jc w:val="both"/>
        <w:rPr>
          <w:b w:val="0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СУБАРЕНДАТОР: </w:t>
      </w:r>
    </w:p>
    <w:p w:rsidR="00000950" w:rsidRDefault="00000950">
      <w:pPr>
        <w:widowControl/>
        <w:shd w:val="clear" w:color="auto" w:fill="FFFFFF"/>
        <w:rPr>
          <w:rFonts w:eastAsiaTheme="minorEastAsia"/>
          <w:sz w:val="22"/>
          <w:szCs w:val="22"/>
        </w:rPr>
      </w:pPr>
    </w:p>
    <w:p w:rsidR="00000950" w:rsidRDefault="00250B66">
      <w:pPr>
        <w:widowControl/>
        <w:shd w:val="clear" w:color="auto" w:fill="FFFFFF"/>
        <w:jc w:val="both"/>
      </w:pPr>
      <w:r>
        <w:rPr>
          <w:rFonts w:eastAsiaTheme="minorEastAsia"/>
          <w:b/>
          <w:sz w:val="22"/>
          <w:szCs w:val="22"/>
          <w:u w:val="single"/>
        </w:rPr>
        <w:t>1. Срок аренды:</w:t>
      </w:r>
      <w:r>
        <w:rPr>
          <w:rFonts w:eastAsiaTheme="minorEastAsia"/>
          <w:b/>
          <w:color w:val="0070C0"/>
          <w:sz w:val="22"/>
          <w:szCs w:val="22"/>
          <w:u w:val="single"/>
        </w:rPr>
        <w:t xml:space="preserve"> </w:t>
      </w:r>
      <w:r>
        <w:rPr>
          <w:rFonts w:eastAsiaTheme="minorEastAsia"/>
          <w:sz w:val="22"/>
          <w:szCs w:val="22"/>
        </w:rPr>
        <w:t xml:space="preserve">с момента подписания Акта приема-передачи и по </w:t>
      </w:r>
      <w:r>
        <w:rPr>
          <w:rFonts w:eastAsiaTheme="minorEastAsia"/>
          <w:sz w:val="22"/>
          <w:szCs w:val="22"/>
        </w:rPr>
        <w:t xml:space="preserve">30 ноября 2021 года. </w:t>
      </w:r>
      <w:r>
        <w:rPr>
          <w:rFonts w:eastAsiaTheme="minorEastAsia"/>
          <w:sz w:val="22"/>
          <w:szCs w:val="22"/>
        </w:rPr>
        <w:t xml:space="preserve"> </w:t>
      </w:r>
    </w:p>
    <w:p w:rsidR="00000950" w:rsidRDefault="0000095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sz w:val="22"/>
          <w:szCs w:val="22"/>
          <w:u w:val="single"/>
        </w:rPr>
        <w:t xml:space="preserve">2. Размер арендной платы в месяц: </w:t>
      </w:r>
      <w:r>
        <w:rPr>
          <w:rFonts w:eastAsiaTheme="minorEastAsia"/>
          <w:sz w:val="22"/>
          <w:szCs w:val="22"/>
        </w:rPr>
        <w:t>Ежемесячная Арендная Плата за пользование Помещением будет составлять наибольшую из следующих величин:</w:t>
      </w:r>
    </w:p>
    <w:p w:rsidR="00000950" w:rsidRDefault="0000095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000950" w:rsidRDefault="00250B66">
      <w:pPr>
        <w:widowControl/>
        <w:shd w:val="clear" w:color="auto" w:fill="FFFFFF"/>
        <w:jc w:val="both"/>
      </w:pPr>
      <w:r>
        <w:rPr>
          <w:rFonts w:eastAsiaTheme="minorEastAsia"/>
          <w:sz w:val="22"/>
          <w:szCs w:val="22"/>
        </w:rPr>
        <w:t xml:space="preserve">А) 24 (двадцать </w:t>
      </w:r>
      <w:r>
        <w:rPr>
          <w:rFonts w:eastAsiaTheme="minorEastAsia"/>
          <w:sz w:val="22"/>
          <w:szCs w:val="22"/>
        </w:rPr>
        <w:t>четыре</w:t>
      </w:r>
      <w:r>
        <w:rPr>
          <w:rFonts w:eastAsiaTheme="minorEastAsia"/>
          <w:sz w:val="22"/>
          <w:szCs w:val="22"/>
        </w:rPr>
        <w:t>) рубля 62</w:t>
      </w:r>
      <w:bookmarkStart w:id="0" w:name="_GoBack"/>
      <w:bookmarkEnd w:id="0"/>
      <w:r>
        <w:rPr>
          <w:rFonts w:eastAsiaTheme="minorEastAsia"/>
          <w:sz w:val="22"/>
          <w:szCs w:val="22"/>
        </w:rPr>
        <w:t xml:space="preserve"> копе</w:t>
      </w:r>
      <w:r>
        <w:rPr>
          <w:rFonts w:eastAsiaTheme="minorEastAsia"/>
          <w:sz w:val="22"/>
          <w:szCs w:val="22"/>
        </w:rPr>
        <w:t>йки</w:t>
      </w:r>
      <w:r>
        <w:rPr>
          <w:rFonts w:eastAsiaTheme="minorEastAsia"/>
          <w:sz w:val="22"/>
          <w:szCs w:val="22"/>
        </w:rPr>
        <w:t xml:space="preserve"> в месяц, кроме того НДС за каждого обслуженного (вылетевшего) пассажира в аэропорту Мурманск за отчетный месяц, 15% от выручки от продажи дорожных аксессуаров и багажных защит. За аренду помещения под камеру хранения площадью 20,4 кв.м. </w:t>
      </w:r>
      <w:bookmarkStart w:id="1" w:name="__DdeLink__43936_1024283886"/>
      <w:r>
        <w:rPr>
          <w:rFonts w:eastAsiaTheme="minorEastAsia"/>
          <w:sz w:val="22"/>
          <w:szCs w:val="22"/>
        </w:rPr>
        <w:t>1</w:t>
      </w:r>
      <w:r>
        <w:rPr>
          <w:rFonts w:eastAsiaTheme="minorEastAsia"/>
          <w:sz w:val="22"/>
          <w:szCs w:val="22"/>
        </w:rPr>
        <w:t>7</w:t>
      </w:r>
      <w:r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231</w:t>
      </w:r>
      <w:r>
        <w:rPr>
          <w:rFonts w:eastAsiaTheme="minorEastAsia"/>
          <w:sz w:val="22"/>
          <w:szCs w:val="22"/>
        </w:rPr>
        <w:t xml:space="preserve"> (</w:t>
      </w:r>
      <w:r>
        <w:rPr>
          <w:rFonts w:eastAsiaTheme="minorEastAsia"/>
          <w:sz w:val="22"/>
          <w:szCs w:val="22"/>
        </w:rPr>
        <w:t>семнадцать</w:t>
      </w:r>
      <w:r>
        <w:rPr>
          <w:rFonts w:eastAsiaTheme="minorEastAsia"/>
          <w:sz w:val="22"/>
          <w:szCs w:val="22"/>
        </w:rPr>
        <w:t xml:space="preserve"> тысяч двести тридцать один</w:t>
      </w:r>
      <w:r>
        <w:rPr>
          <w:rFonts w:eastAsiaTheme="minorEastAsia"/>
          <w:sz w:val="22"/>
          <w:szCs w:val="22"/>
        </w:rPr>
        <w:t>) рубль 00 копеек, кроме того НДС.</w:t>
      </w:r>
      <w:bookmarkEnd w:id="1"/>
      <w:r>
        <w:rPr>
          <w:rFonts w:eastAsiaTheme="minorEastAsia"/>
          <w:sz w:val="22"/>
          <w:szCs w:val="22"/>
        </w:rPr>
        <w:t xml:space="preserve"> НДС начисляется и уплачивается по ставке, установленной действующим законодательством РФ на момент оказания услуг. Количество обслуженных (вылетевших) пассажиров в месяц за отчетный период опред</w:t>
      </w:r>
      <w:r>
        <w:rPr>
          <w:rFonts w:eastAsiaTheme="minorEastAsia"/>
          <w:sz w:val="22"/>
          <w:szCs w:val="22"/>
        </w:rPr>
        <w:t>еляется согласно справке ПАО «Аэропорт Мурманск» о количестве обслуженных пассажиров.</w:t>
      </w:r>
    </w:p>
    <w:p w:rsidR="00000950" w:rsidRDefault="00250B66">
      <w:pPr>
        <w:widowControl/>
        <w:shd w:val="clear" w:color="auto" w:fill="FFFFFF"/>
        <w:jc w:val="both"/>
      </w:pPr>
      <w:r>
        <w:rPr>
          <w:rFonts w:eastAsiaTheme="minorEastAsia"/>
          <w:sz w:val="22"/>
          <w:szCs w:val="22"/>
        </w:rPr>
        <w:t xml:space="preserve">Б) Минимальный гарантированный </w:t>
      </w:r>
      <w:proofErr w:type="spellStart"/>
      <w:r>
        <w:rPr>
          <w:rFonts w:eastAsiaTheme="minorEastAsia"/>
          <w:sz w:val="22"/>
          <w:szCs w:val="22"/>
        </w:rPr>
        <w:t>платеж</w:t>
      </w:r>
      <w:proofErr w:type="spellEnd"/>
      <w:r>
        <w:rPr>
          <w:rFonts w:eastAsiaTheme="minorEastAsia"/>
          <w:sz w:val="22"/>
          <w:szCs w:val="22"/>
        </w:rPr>
        <w:t xml:space="preserve"> за соответствующий месяц определяется из </w:t>
      </w:r>
      <w:proofErr w:type="spellStart"/>
      <w:r>
        <w:rPr>
          <w:rFonts w:eastAsiaTheme="minorEastAsia"/>
          <w:sz w:val="22"/>
          <w:szCs w:val="22"/>
        </w:rPr>
        <w:t>расчета</w:t>
      </w:r>
      <w:proofErr w:type="spellEnd"/>
      <w:r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612</w:t>
      </w:r>
      <w:r>
        <w:rPr>
          <w:rFonts w:eastAsiaTheme="minorEastAsia"/>
          <w:sz w:val="22"/>
          <w:szCs w:val="22"/>
        </w:rPr>
        <w:t xml:space="preserve"> 000 (</w:t>
      </w:r>
      <w:r>
        <w:rPr>
          <w:rFonts w:eastAsiaTheme="minorEastAsia"/>
          <w:sz w:val="22"/>
          <w:szCs w:val="22"/>
        </w:rPr>
        <w:t>шестьсот двенадцать тысяч</w:t>
      </w:r>
      <w:r>
        <w:rPr>
          <w:rFonts w:eastAsiaTheme="minorEastAsia"/>
          <w:sz w:val="22"/>
          <w:szCs w:val="22"/>
        </w:rPr>
        <w:t xml:space="preserve">) рублей </w:t>
      </w:r>
      <w:r>
        <w:rPr>
          <w:rFonts w:eastAsiaTheme="minorEastAsia"/>
          <w:sz w:val="22"/>
          <w:szCs w:val="22"/>
        </w:rPr>
        <w:t>00</w:t>
      </w:r>
      <w:r>
        <w:rPr>
          <w:rFonts w:eastAsiaTheme="minorEastAsia"/>
          <w:sz w:val="22"/>
          <w:szCs w:val="22"/>
        </w:rPr>
        <w:t xml:space="preserve"> копе</w:t>
      </w:r>
      <w:r>
        <w:rPr>
          <w:rFonts w:eastAsiaTheme="minorEastAsia"/>
          <w:sz w:val="22"/>
          <w:szCs w:val="22"/>
        </w:rPr>
        <w:t>ек</w:t>
      </w:r>
      <w:r>
        <w:rPr>
          <w:rFonts w:eastAsiaTheme="minorEastAsia"/>
          <w:sz w:val="22"/>
          <w:szCs w:val="22"/>
        </w:rPr>
        <w:t xml:space="preserve"> в месяц, кроме того НДС. НДС н</w:t>
      </w:r>
      <w:r>
        <w:rPr>
          <w:rFonts w:eastAsiaTheme="minorEastAsia"/>
          <w:sz w:val="22"/>
          <w:szCs w:val="22"/>
        </w:rPr>
        <w:t>ачисляется и уплачивается по ставке, установленной действующим законодательством РФ на момент оказания услуг.</w:t>
      </w:r>
    </w:p>
    <w:p w:rsidR="00000950" w:rsidRDefault="00250B66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2.1. Выручка СУБАРЕНДАТОРА означает общую сумму (без </w:t>
      </w:r>
      <w:proofErr w:type="spellStart"/>
      <w:r>
        <w:rPr>
          <w:rFonts w:eastAsiaTheme="minorEastAsia"/>
          <w:sz w:val="22"/>
          <w:szCs w:val="22"/>
        </w:rPr>
        <w:t>учета</w:t>
      </w:r>
      <w:proofErr w:type="spellEnd"/>
      <w:r>
        <w:rPr>
          <w:rFonts w:eastAsiaTheme="minorEastAsia"/>
          <w:sz w:val="22"/>
          <w:szCs w:val="22"/>
        </w:rPr>
        <w:t xml:space="preserve"> НДС), полученную СУБАРЕНДАТОРОМ от реализации товаров, работ и услуг в Помещении, либо </w:t>
      </w:r>
      <w:r>
        <w:rPr>
          <w:rFonts w:eastAsiaTheme="minorEastAsia"/>
          <w:sz w:val="22"/>
          <w:szCs w:val="22"/>
        </w:rPr>
        <w:t>реализации товаров, работ и услуг вне Помещения, однако являющейся следствием коммерческой деятельности, осуществляемой в Помещении.  Наличные поступления, безналичные переводы, оплата по кредитным картам, выставленные, но не оплаченные счета. Под реализац</w:t>
      </w:r>
      <w:r>
        <w:rPr>
          <w:rFonts w:eastAsiaTheme="minorEastAsia"/>
          <w:sz w:val="22"/>
          <w:szCs w:val="22"/>
        </w:rPr>
        <w:t>ией товаров, работ и услуг вне Помещения понимается, в том числе, такая деятельность СУБАРЕНДАТОРА на территории аэропорта, как организация временных и мобильных (нестационарных) точек продаж, а также проведение промо-акций вне Помещения. Ежемесячная выруч</w:t>
      </w:r>
      <w:r>
        <w:rPr>
          <w:rFonts w:eastAsiaTheme="minorEastAsia"/>
          <w:sz w:val="22"/>
          <w:szCs w:val="22"/>
        </w:rPr>
        <w:t xml:space="preserve">ка СУБАРЕНДАТОРА означает сумму выручки СУБАРЕНДАТОРА, полученную в течение </w:t>
      </w:r>
      <w:proofErr w:type="spellStart"/>
      <w:r>
        <w:rPr>
          <w:rFonts w:eastAsiaTheme="minorEastAsia"/>
          <w:sz w:val="22"/>
          <w:szCs w:val="22"/>
        </w:rPr>
        <w:t>отчетного</w:t>
      </w:r>
      <w:proofErr w:type="spellEnd"/>
      <w:r>
        <w:rPr>
          <w:rFonts w:eastAsiaTheme="minorEastAsia"/>
          <w:sz w:val="22"/>
          <w:szCs w:val="22"/>
        </w:rPr>
        <w:t xml:space="preserve"> календарного месяца.</w:t>
      </w:r>
    </w:p>
    <w:p w:rsidR="00000950" w:rsidRDefault="00250B66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2.2. Ежемесячно в течение всего срока Договора СУБАРЕНДАТОР предоставляет АРЕНДАТОРУ Справку о выручке СУБАРЕНДАТОРА за истекший (отчетный) месяц, со</w:t>
      </w:r>
      <w:r>
        <w:rPr>
          <w:rFonts w:eastAsiaTheme="minorEastAsia"/>
          <w:sz w:val="22"/>
          <w:szCs w:val="22"/>
        </w:rPr>
        <w:t xml:space="preserve">ставленный СУБАРЕНДАТОРОМ на основании кассовых и иных документов, отражающих финансовые результаты деятельности СУБАРЕНДАТОРА, с указанием суммы выручки СУБАРЕНДАТОРА. Справка о выручке СУБАРЕНДАТОРА предоставляется СУБАРЕНДАТОРОМ АРЕНДАТОРУ не позднее 2 </w:t>
      </w:r>
      <w:r>
        <w:rPr>
          <w:rFonts w:eastAsiaTheme="minorEastAsia"/>
          <w:sz w:val="22"/>
          <w:szCs w:val="22"/>
        </w:rPr>
        <w:t xml:space="preserve">(второго) рабочего дня месяца, следующего за </w:t>
      </w:r>
      <w:proofErr w:type="spellStart"/>
      <w:r>
        <w:rPr>
          <w:rFonts w:eastAsiaTheme="minorEastAsia"/>
          <w:sz w:val="22"/>
          <w:szCs w:val="22"/>
        </w:rPr>
        <w:t>отчетным</w:t>
      </w:r>
      <w:proofErr w:type="spellEnd"/>
      <w:r>
        <w:rPr>
          <w:rFonts w:eastAsiaTheme="minorEastAsia"/>
          <w:sz w:val="22"/>
          <w:szCs w:val="22"/>
        </w:rPr>
        <w:t>, а в случае требования АРЕНДАТОРА – в срок не позднее 2 (двух) рабочих дней с даты получения такого требования.</w:t>
      </w:r>
    </w:p>
    <w:p w:rsidR="00000950" w:rsidRDefault="00250B66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Одновременно со Справкой о выручке СУБАРЕНДАТОРА СУБАРЕНДАТОР предоставляет АРЕНДАТОРУ коп</w:t>
      </w:r>
      <w:r>
        <w:rPr>
          <w:rFonts w:eastAsiaTheme="minorEastAsia"/>
          <w:sz w:val="22"/>
          <w:szCs w:val="22"/>
        </w:rPr>
        <w:t xml:space="preserve">ии первичной </w:t>
      </w:r>
      <w:proofErr w:type="spellStart"/>
      <w:r>
        <w:rPr>
          <w:rFonts w:eastAsiaTheme="minorEastAsia"/>
          <w:sz w:val="22"/>
          <w:szCs w:val="22"/>
        </w:rPr>
        <w:t>учетной</w:t>
      </w:r>
      <w:proofErr w:type="spellEnd"/>
      <w:r>
        <w:rPr>
          <w:rFonts w:eastAsiaTheme="minorEastAsia"/>
          <w:sz w:val="22"/>
          <w:szCs w:val="22"/>
        </w:rPr>
        <w:t xml:space="preserve"> документации по </w:t>
      </w:r>
      <w:proofErr w:type="spellStart"/>
      <w:r>
        <w:rPr>
          <w:rFonts w:eastAsiaTheme="minorEastAsia"/>
          <w:sz w:val="22"/>
          <w:szCs w:val="22"/>
        </w:rPr>
        <w:t>учету</w:t>
      </w:r>
      <w:proofErr w:type="spellEnd"/>
      <w:r>
        <w:rPr>
          <w:rFonts w:eastAsiaTheme="minorEastAsia"/>
          <w:sz w:val="22"/>
          <w:szCs w:val="22"/>
        </w:rPr>
        <w:t xml:space="preserve"> торговых операций (формы КМ-4, КМ-7, z-отчет и др.), результаты которых отражены в Справке о Выручке СУБАРЕНДАТОРА.</w:t>
      </w:r>
    </w:p>
    <w:p w:rsidR="00000950" w:rsidRDefault="00250B66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2.3.  С целью контроля за размером Выручки СУБАРЕНДАТОРА АРЕНДАТОР имеет право в любое время, но </w:t>
      </w:r>
      <w:r>
        <w:rPr>
          <w:rFonts w:eastAsiaTheme="minorEastAsia"/>
          <w:sz w:val="22"/>
          <w:szCs w:val="22"/>
        </w:rPr>
        <w:t>с предварительным уведомлением СУБАРЕНДАТОРА не менее чем за 1 (Один) рабочий день и не чаще 1 (Одного) раза в месяц, знакомиться в Помещении с любыми кассовыми и прочими финансовыми документами, с фискальными данными, в том числе дистанционно, содержащими</w:t>
      </w:r>
      <w:r>
        <w:rPr>
          <w:rFonts w:eastAsiaTheme="minorEastAsia"/>
          <w:sz w:val="22"/>
          <w:szCs w:val="22"/>
        </w:rPr>
        <w:t>ся в базе данных оператора фискальных данных, отражающими финансовые результаты деятельности СУБАРЕНДАТОРА, однако при условии, что АРЕНДАТОР будет вправе знакомиться только с теми документами, которые имеют отношение к деятельности СУБАРЕНДАТОРА, связанно</w:t>
      </w:r>
      <w:r>
        <w:rPr>
          <w:rFonts w:eastAsiaTheme="minorEastAsia"/>
          <w:sz w:val="22"/>
          <w:szCs w:val="22"/>
        </w:rPr>
        <w:t xml:space="preserve">й с Помещениями. СУБАРЕНДАТОР обязан обеспечить АРЕНДАТОРУ (представителям АРЕНДАТОРА) возможность такого ознакомления. Если в результате такого ознакомления будет выявлено расхождение в финансовых показателях, учитываемых при </w:t>
      </w:r>
      <w:proofErr w:type="spellStart"/>
      <w:r>
        <w:rPr>
          <w:rFonts w:eastAsiaTheme="minorEastAsia"/>
          <w:sz w:val="22"/>
          <w:szCs w:val="22"/>
        </w:rPr>
        <w:t>расчете</w:t>
      </w:r>
      <w:proofErr w:type="spellEnd"/>
      <w:r>
        <w:rPr>
          <w:rFonts w:eastAsiaTheme="minorEastAsia"/>
          <w:sz w:val="22"/>
          <w:szCs w:val="22"/>
        </w:rPr>
        <w:t xml:space="preserve"> Арендной Платы, и так</w:t>
      </w:r>
      <w:r>
        <w:rPr>
          <w:rFonts w:eastAsiaTheme="minorEastAsia"/>
          <w:sz w:val="22"/>
          <w:szCs w:val="22"/>
        </w:rPr>
        <w:t>ое расхождение будет свидетельствовать о неполучении (</w:t>
      </w:r>
      <w:proofErr w:type="spellStart"/>
      <w:r>
        <w:rPr>
          <w:rFonts w:eastAsiaTheme="minorEastAsia"/>
          <w:sz w:val="22"/>
          <w:szCs w:val="22"/>
        </w:rPr>
        <w:t>недополучении</w:t>
      </w:r>
      <w:proofErr w:type="spellEnd"/>
      <w:r>
        <w:rPr>
          <w:rFonts w:eastAsiaTheme="minorEastAsia"/>
          <w:sz w:val="22"/>
          <w:szCs w:val="22"/>
        </w:rPr>
        <w:t xml:space="preserve">) АРЕНДАТОРОМ причитающейся ему Арендной Платы, </w:t>
      </w:r>
      <w:r>
        <w:rPr>
          <w:rFonts w:eastAsiaTheme="minorEastAsia"/>
          <w:sz w:val="22"/>
          <w:szCs w:val="22"/>
        </w:rPr>
        <w:lastRenderedPageBreak/>
        <w:t>АРЕНДАТОР будет иметь право потребовать доплаты соответствующей разницы, а также, сверх этого, начислить неустойку на сумму, равную такой раз</w:t>
      </w:r>
      <w:r>
        <w:rPr>
          <w:rFonts w:eastAsiaTheme="minorEastAsia"/>
          <w:sz w:val="22"/>
          <w:szCs w:val="22"/>
        </w:rPr>
        <w:t>нице. Требование АРЕНДАТОРА о доплате и уплате неустойки, предусмотренной настоящим Договором, должно быть исполнено СУБАРЕНДАТОРОМ в течение 5 (Пяти) рабочих дней со дня его получения. Если же такое расхождение будет свидетельствовать о переплате СУБАРЕНД</w:t>
      </w:r>
      <w:r>
        <w:rPr>
          <w:rFonts w:eastAsiaTheme="minorEastAsia"/>
          <w:sz w:val="22"/>
          <w:szCs w:val="22"/>
        </w:rPr>
        <w:t xml:space="preserve">АТОРОМ арендной платы, соответствующая разница будет учтена (зачтена) при последующих </w:t>
      </w:r>
      <w:proofErr w:type="spellStart"/>
      <w:r>
        <w:rPr>
          <w:rFonts w:eastAsiaTheme="minorEastAsia"/>
          <w:sz w:val="22"/>
          <w:szCs w:val="22"/>
        </w:rPr>
        <w:t>расчетах</w:t>
      </w:r>
      <w:proofErr w:type="spellEnd"/>
      <w:r>
        <w:rPr>
          <w:rFonts w:eastAsiaTheme="minorEastAsia"/>
          <w:sz w:val="22"/>
          <w:szCs w:val="22"/>
        </w:rPr>
        <w:t xml:space="preserve"> СУБАРЕНДАТОРА с АРЕНДАТОРОМ.</w:t>
      </w:r>
    </w:p>
    <w:p w:rsidR="00000950" w:rsidRDefault="00250B66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2.4. Задержка предоставления СУБАРЕНДАТОРОМ Справки о выручке СУБАРЕНДАТОРА, или задержка предоставления (или не предоставление в по</w:t>
      </w:r>
      <w:r>
        <w:rPr>
          <w:rFonts w:eastAsiaTheme="minorEastAsia"/>
          <w:sz w:val="22"/>
          <w:szCs w:val="22"/>
        </w:rPr>
        <w:t xml:space="preserve">лном </w:t>
      </w:r>
      <w:proofErr w:type="spellStart"/>
      <w:r>
        <w:rPr>
          <w:rFonts w:eastAsiaTheme="minorEastAsia"/>
          <w:sz w:val="22"/>
          <w:szCs w:val="22"/>
        </w:rPr>
        <w:t>объеме</w:t>
      </w:r>
      <w:proofErr w:type="spellEnd"/>
      <w:r>
        <w:rPr>
          <w:rFonts w:eastAsiaTheme="minorEastAsia"/>
          <w:sz w:val="22"/>
          <w:szCs w:val="22"/>
        </w:rPr>
        <w:t xml:space="preserve">) СУБАРЕНДАТОРОМ копий первичной </w:t>
      </w:r>
      <w:proofErr w:type="spellStart"/>
      <w:r>
        <w:rPr>
          <w:rFonts w:eastAsiaTheme="minorEastAsia"/>
          <w:sz w:val="22"/>
          <w:szCs w:val="22"/>
        </w:rPr>
        <w:t>учетной</w:t>
      </w:r>
      <w:proofErr w:type="spellEnd"/>
      <w:r>
        <w:rPr>
          <w:rFonts w:eastAsiaTheme="minorEastAsia"/>
          <w:sz w:val="22"/>
          <w:szCs w:val="22"/>
        </w:rPr>
        <w:t xml:space="preserve"> документации, относящейся к соответствующей Справке о выручке СУБАРЕНДАТОРА, или не обеспечение СУБАРЕНДАТОРОМ возможности проверки, </w:t>
      </w:r>
      <w:proofErr w:type="spellStart"/>
      <w:r>
        <w:rPr>
          <w:rFonts w:eastAsiaTheme="minorEastAsia"/>
          <w:sz w:val="22"/>
          <w:szCs w:val="22"/>
        </w:rPr>
        <w:t>дает</w:t>
      </w:r>
      <w:proofErr w:type="spellEnd"/>
      <w:r>
        <w:rPr>
          <w:rFonts w:eastAsiaTheme="minorEastAsia"/>
          <w:sz w:val="22"/>
          <w:szCs w:val="22"/>
        </w:rPr>
        <w:t xml:space="preserve"> АРЕНДАТОРУ право (без ограничения других прав АРЕНДАТОРА) потребов</w:t>
      </w:r>
      <w:r>
        <w:rPr>
          <w:rFonts w:eastAsiaTheme="minorEastAsia"/>
          <w:sz w:val="22"/>
          <w:szCs w:val="22"/>
        </w:rPr>
        <w:t>ать от СУБАРЕНДАТОРА, и СУБАРЕНДАТОР обязан по такому требованию уплатить АРЕНДАТОРУ, неустойку в размере 1000 (одна тысяча) рублей за каждый день.</w:t>
      </w: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2.1. Выручка СУБАРЕНДАТОРА означает общую сумму (без </w:t>
      </w:r>
      <w:proofErr w:type="spellStart"/>
      <w:r>
        <w:rPr>
          <w:rFonts w:eastAsiaTheme="minorEastAsia"/>
          <w:sz w:val="22"/>
          <w:szCs w:val="22"/>
        </w:rPr>
        <w:t>учета</w:t>
      </w:r>
      <w:proofErr w:type="spellEnd"/>
      <w:r>
        <w:rPr>
          <w:rFonts w:eastAsiaTheme="minorEastAsia"/>
          <w:sz w:val="22"/>
          <w:szCs w:val="22"/>
        </w:rPr>
        <w:t xml:space="preserve"> НДС), полученную СУБАРЕНДАТОРОМ от реализации тов</w:t>
      </w:r>
      <w:r>
        <w:rPr>
          <w:rFonts w:eastAsiaTheme="minorEastAsia"/>
          <w:sz w:val="22"/>
          <w:szCs w:val="22"/>
        </w:rPr>
        <w:t>аров, работ и услуг в Помещении, либо реализации товаров, работ и услуг вне Помещения, однако являющейся следствием коммерческой деятельности, осуществляемой в Помещении.  Наличные поступления, безналичные переводы, оплата по кредитным картам, выставленные</w:t>
      </w:r>
      <w:r>
        <w:rPr>
          <w:rFonts w:eastAsiaTheme="minorEastAsia"/>
          <w:sz w:val="22"/>
          <w:szCs w:val="22"/>
        </w:rPr>
        <w:t>, но не оплаченные счета. Под реализацией товаров, работ и услуг вне Помещения понимается, в том числе, такая деятельность СУБАРЕНДАТОРА на территории аэропорта, как организация временных и мобильных (нестационарных) точек продаж, а также проведение промо-</w:t>
      </w:r>
      <w:r>
        <w:rPr>
          <w:rFonts w:eastAsiaTheme="minorEastAsia"/>
          <w:sz w:val="22"/>
          <w:szCs w:val="22"/>
        </w:rPr>
        <w:t xml:space="preserve">акций вне Помещения. Ежемесячная выручка СУБАРЕНДАТОРА означает сумму выручки СУБАРЕНДАТОРА, полученную в течение </w:t>
      </w:r>
      <w:proofErr w:type="spellStart"/>
      <w:r>
        <w:rPr>
          <w:rFonts w:eastAsiaTheme="minorEastAsia"/>
          <w:sz w:val="22"/>
          <w:szCs w:val="22"/>
        </w:rPr>
        <w:t>отчетного</w:t>
      </w:r>
      <w:proofErr w:type="spellEnd"/>
      <w:r>
        <w:rPr>
          <w:rFonts w:eastAsiaTheme="minorEastAsia"/>
          <w:sz w:val="22"/>
          <w:szCs w:val="22"/>
        </w:rPr>
        <w:t xml:space="preserve"> календарного месяца.</w:t>
      </w: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2.2. Ежемесячно в течение всего срока Договора СУБАРЕНДАТОР предоставляет АРЕНДАТОРУ Справку о выручке СУБАРЕНД</w:t>
      </w:r>
      <w:r>
        <w:rPr>
          <w:rFonts w:eastAsiaTheme="minorEastAsia"/>
          <w:sz w:val="22"/>
          <w:szCs w:val="22"/>
        </w:rPr>
        <w:t>АТОРА за истекший (отчетный) месяц, составленный СУБАРЕНДАТОРОМ на основании кассовых и иных документов, отражающих финансовые результаты деятельности СУБАРЕНДАТОРА, с указанием суммы выручки СУБАРЕНДАТОРА. Справка о выручке СУБАРЕНДАТОРА предоставляется С</w:t>
      </w:r>
      <w:r>
        <w:rPr>
          <w:rFonts w:eastAsiaTheme="minorEastAsia"/>
          <w:sz w:val="22"/>
          <w:szCs w:val="22"/>
        </w:rPr>
        <w:t xml:space="preserve">УБАРЕНДАТОРОМ АРЕНДАТОРУ не позднее 2 (второго) рабочего дня месяца, следующего за </w:t>
      </w:r>
      <w:proofErr w:type="spellStart"/>
      <w:r>
        <w:rPr>
          <w:rFonts w:eastAsiaTheme="minorEastAsia"/>
          <w:sz w:val="22"/>
          <w:szCs w:val="22"/>
        </w:rPr>
        <w:t>отчетным</w:t>
      </w:r>
      <w:proofErr w:type="spellEnd"/>
      <w:r>
        <w:rPr>
          <w:rFonts w:eastAsiaTheme="minorEastAsia"/>
          <w:sz w:val="22"/>
          <w:szCs w:val="22"/>
        </w:rPr>
        <w:t>, а в случае требования АРЕНДАТОРА – в срок не позднее 2 (двух) рабочих дней с даты получения такого требования.</w:t>
      </w: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Одновременно со Справкой о выручке СУБАРЕНДАТОРА СУБ</w:t>
      </w:r>
      <w:r>
        <w:rPr>
          <w:rFonts w:eastAsiaTheme="minorEastAsia"/>
          <w:sz w:val="22"/>
          <w:szCs w:val="22"/>
        </w:rPr>
        <w:t xml:space="preserve">АРЕНДАТОР предоставляет АРЕНДАТОРУ копии первичной </w:t>
      </w:r>
      <w:proofErr w:type="spellStart"/>
      <w:r>
        <w:rPr>
          <w:rFonts w:eastAsiaTheme="minorEastAsia"/>
          <w:sz w:val="22"/>
          <w:szCs w:val="22"/>
        </w:rPr>
        <w:t>учетной</w:t>
      </w:r>
      <w:proofErr w:type="spellEnd"/>
      <w:r>
        <w:rPr>
          <w:rFonts w:eastAsiaTheme="minorEastAsia"/>
          <w:sz w:val="22"/>
          <w:szCs w:val="22"/>
        </w:rPr>
        <w:t xml:space="preserve"> документации по </w:t>
      </w:r>
      <w:proofErr w:type="spellStart"/>
      <w:r>
        <w:rPr>
          <w:rFonts w:eastAsiaTheme="minorEastAsia"/>
          <w:sz w:val="22"/>
          <w:szCs w:val="22"/>
        </w:rPr>
        <w:t>учету</w:t>
      </w:r>
      <w:proofErr w:type="spellEnd"/>
      <w:r>
        <w:rPr>
          <w:rFonts w:eastAsiaTheme="minorEastAsia"/>
          <w:sz w:val="22"/>
          <w:szCs w:val="22"/>
        </w:rPr>
        <w:t xml:space="preserve"> торговых операций (формы КМ-4, КМ-7, z-отчет и др.), результаты которых отражены в Справке о Выручке СУБАРЕНДАТОРА.</w:t>
      </w: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2.3.  С целью контроля за размером Выручки СУБАРЕНДАТОРА АР</w:t>
      </w:r>
      <w:r>
        <w:rPr>
          <w:rFonts w:eastAsiaTheme="minorEastAsia"/>
          <w:sz w:val="22"/>
          <w:szCs w:val="22"/>
        </w:rPr>
        <w:t>ЕНДАТОР имеет право в любое время, но с предварительным уведомлением СУБАРЕНДАТОРА не менее чем за 1 (Один) рабочий день и не чаще 1 (Одного) раза в месяц, знакомиться в Помещении с любыми кассовыми и прочими финансовыми документами, с фискальными данными,</w:t>
      </w:r>
      <w:r>
        <w:rPr>
          <w:rFonts w:eastAsiaTheme="minorEastAsia"/>
          <w:sz w:val="22"/>
          <w:szCs w:val="22"/>
        </w:rPr>
        <w:t xml:space="preserve"> в том числе дистанционно, содержащимися в базе данных оператора фискальных данных, отражающими финансовые результаты деятельности СУБАРЕНДАТОРА, однако при условии, что АРЕНДАТОР будет вправе знакомиться только с теми документами, которые имеют отношение </w:t>
      </w:r>
      <w:r>
        <w:rPr>
          <w:rFonts w:eastAsiaTheme="minorEastAsia"/>
          <w:sz w:val="22"/>
          <w:szCs w:val="22"/>
        </w:rPr>
        <w:t>к деятельности СУБАРЕНДАТОРА, связанной с Помещениями. СУБАРЕНДАТОР обязан обеспечить АРЕНДАТОРУ (представителям АРЕНДАТОРА) возможность такого ознакомления. Если в результате такого ознакомления будет выявлено расхождение в финансовых показателях, учитыва</w:t>
      </w:r>
      <w:r>
        <w:rPr>
          <w:rFonts w:eastAsiaTheme="minorEastAsia"/>
          <w:sz w:val="22"/>
          <w:szCs w:val="22"/>
        </w:rPr>
        <w:t xml:space="preserve">емых при </w:t>
      </w:r>
      <w:proofErr w:type="spellStart"/>
      <w:r>
        <w:rPr>
          <w:rFonts w:eastAsiaTheme="minorEastAsia"/>
          <w:sz w:val="22"/>
          <w:szCs w:val="22"/>
        </w:rPr>
        <w:t>расчете</w:t>
      </w:r>
      <w:proofErr w:type="spellEnd"/>
      <w:r>
        <w:rPr>
          <w:rFonts w:eastAsiaTheme="minorEastAsia"/>
          <w:sz w:val="22"/>
          <w:szCs w:val="22"/>
        </w:rPr>
        <w:t xml:space="preserve"> Арендной Платы, и такое расхождение будет свидетельствовать о неполучении (</w:t>
      </w:r>
      <w:proofErr w:type="spellStart"/>
      <w:r>
        <w:rPr>
          <w:rFonts w:eastAsiaTheme="minorEastAsia"/>
          <w:sz w:val="22"/>
          <w:szCs w:val="22"/>
        </w:rPr>
        <w:t>недополучении</w:t>
      </w:r>
      <w:proofErr w:type="spellEnd"/>
      <w:r>
        <w:rPr>
          <w:rFonts w:eastAsiaTheme="minorEastAsia"/>
          <w:sz w:val="22"/>
          <w:szCs w:val="22"/>
        </w:rPr>
        <w:t>) АРЕНДАТОРОМ причитающейся ему Арендной Платы, АРЕНДАТОР будет иметь право потребовать доплаты соответствующей разницы, а также, сверх этого, начислит</w:t>
      </w:r>
      <w:r>
        <w:rPr>
          <w:rFonts w:eastAsiaTheme="minorEastAsia"/>
          <w:sz w:val="22"/>
          <w:szCs w:val="22"/>
        </w:rPr>
        <w:t xml:space="preserve">ь неустойку на сумму, равную такой разнице. Требование АРЕНДАТОРА о доплате и уплате неустойки, предусмотренной настоящим Договором, должно быть исполнено СУБАРЕНДАТОРОМ в течение 5 (Пяти) рабочих дней со дня его получения. Если же такое расхождение будет </w:t>
      </w:r>
      <w:r>
        <w:rPr>
          <w:rFonts w:eastAsiaTheme="minorEastAsia"/>
          <w:sz w:val="22"/>
          <w:szCs w:val="22"/>
        </w:rPr>
        <w:t xml:space="preserve">свидетельствовать о переплате СУБАРЕНДАТОРОМ арендной платы, соответствующая разница будет учтена (зачтена) при последующих </w:t>
      </w:r>
      <w:proofErr w:type="spellStart"/>
      <w:r>
        <w:rPr>
          <w:rFonts w:eastAsiaTheme="minorEastAsia"/>
          <w:sz w:val="22"/>
          <w:szCs w:val="22"/>
        </w:rPr>
        <w:t>расчетах</w:t>
      </w:r>
      <w:proofErr w:type="spellEnd"/>
      <w:r>
        <w:rPr>
          <w:rFonts w:eastAsiaTheme="minorEastAsia"/>
          <w:sz w:val="22"/>
          <w:szCs w:val="22"/>
        </w:rPr>
        <w:t xml:space="preserve"> СУБАРЕНДАТОРА с АРЕНДАТОРОМ.</w:t>
      </w: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2.4. Задержка предоставления СУБАРЕНДАТОРОМ Справки о выручке СУБАРЕНДАТОРА, или задержка пред</w:t>
      </w:r>
      <w:r>
        <w:rPr>
          <w:rFonts w:eastAsiaTheme="minorEastAsia"/>
          <w:sz w:val="22"/>
          <w:szCs w:val="22"/>
        </w:rPr>
        <w:t xml:space="preserve">оставления (или не предоставление в полном </w:t>
      </w:r>
      <w:proofErr w:type="spellStart"/>
      <w:r>
        <w:rPr>
          <w:rFonts w:eastAsiaTheme="minorEastAsia"/>
          <w:sz w:val="22"/>
          <w:szCs w:val="22"/>
        </w:rPr>
        <w:t>объеме</w:t>
      </w:r>
      <w:proofErr w:type="spellEnd"/>
      <w:r>
        <w:rPr>
          <w:rFonts w:eastAsiaTheme="minorEastAsia"/>
          <w:sz w:val="22"/>
          <w:szCs w:val="22"/>
        </w:rPr>
        <w:t xml:space="preserve">) СУБАРЕНДАТОРОМ копий первичной </w:t>
      </w:r>
      <w:proofErr w:type="spellStart"/>
      <w:r>
        <w:rPr>
          <w:rFonts w:eastAsiaTheme="minorEastAsia"/>
          <w:sz w:val="22"/>
          <w:szCs w:val="22"/>
        </w:rPr>
        <w:t>учетной</w:t>
      </w:r>
      <w:proofErr w:type="spellEnd"/>
      <w:r>
        <w:rPr>
          <w:rFonts w:eastAsiaTheme="minorEastAsia"/>
          <w:sz w:val="22"/>
          <w:szCs w:val="22"/>
        </w:rPr>
        <w:t xml:space="preserve"> документации, относящейся к соответствующей Справке о выручке СУБАРЕНДАТОРА, или не обеспечение СУБАРЕНДАТОРОМ возможности проверки, </w:t>
      </w:r>
      <w:proofErr w:type="spellStart"/>
      <w:r>
        <w:rPr>
          <w:rFonts w:eastAsiaTheme="minorEastAsia"/>
          <w:sz w:val="22"/>
          <w:szCs w:val="22"/>
        </w:rPr>
        <w:t>дает</w:t>
      </w:r>
      <w:proofErr w:type="spellEnd"/>
      <w:r>
        <w:rPr>
          <w:rFonts w:eastAsiaTheme="minorEastAsia"/>
          <w:sz w:val="22"/>
          <w:szCs w:val="22"/>
        </w:rPr>
        <w:t xml:space="preserve"> АРЕНДАТОРУ право (без ограни</w:t>
      </w:r>
      <w:r>
        <w:rPr>
          <w:rFonts w:eastAsiaTheme="minorEastAsia"/>
          <w:sz w:val="22"/>
          <w:szCs w:val="22"/>
        </w:rPr>
        <w:t xml:space="preserve">чения других прав АРЕНДАТОРА) потребовать от </w:t>
      </w:r>
      <w:r>
        <w:rPr>
          <w:rFonts w:eastAsiaTheme="minorEastAsia"/>
          <w:sz w:val="22"/>
          <w:szCs w:val="22"/>
        </w:rPr>
        <w:lastRenderedPageBreak/>
        <w:t>СУБАРЕНДАТОРА, и СУБАРЕНДАТОР обязан по такому требованию уплатить АРЕНДАТОРУ, неустойку в размере 1000 (одна тысяча) рублей за каждый день.</w:t>
      </w:r>
    </w:p>
    <w:p w:rsidR="00000950" w:rsidRDefault="0000095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sz w:val="22"/>
          <w:szCs w:val="22"/>
          <w:u w:val="single"/>
        </w:rPr>
        <w:t xml:space="preserve">3. Порядок индексации размера арендной платы: </w:t>
      </w:r>
      <w:r>
        <w:rPr>
          <w:rFonts w:eastAsiaTheme="minorEastAsia"/>
          <w:sz w:val="22"/>
          <w:szCs w:val="22"/>
        </w:rPr>
        <w:t>АРЕНДАТОР имеет право и</w:t>
      </w:r>
      <w:r>
        <w:rPr>
          <w:rFonts w:eastAsiaTheme="minorEastAsia"/>
          <w:sz w:val="22"/>
          <w:szCs w:val="22"/>
        </w:rPr>
        <w:t xml:space="preserve">зменять ставку арендной платы в одностороннем   порядке не чаще одного раза в год. СУБАРЕНДАТОР извещается об изменении ставки арендной платы </w:t>
      </w:r>
      <w:proofErr w:type="spellStart"/>
      <w:r>
        <w:rPr>
          <w:rFonts w:eastAsiaTheme="minorEastAsia"/>
          <w:sz w:val="22"/>
          <w:szCs w:val="22"/>
        </w:rPr>
        <w:t>путем</w:t>
      </w:r>
      <w:proofErr w:type="spellEnd"/>
      <w:r>
        <w:rPr>
          <w:rFonts w:eastAsiaTheme="minorEastAsia"/>
          <w:sz w:val="22"/>
          <w:szCs w:val="22"/>
        </w:rPr>
        <w:t xml:space="preserve"> направления ему АРЕНДАТОРОМ соответствующего информационного письма (уведомления). Новый размер арендной пла</w:t>
      </w:r>
      <w:r>
        <w:rPr>
          <w:rFonts w:eastAsiaTheme="minorEastAsia"/>
          <w:sz w:val="22"/>
          <w:szCs w:val="22"/>
        </w:rPr>
        <w:t>ты вступает в силу с первого числа месяца следующего за датой направления уведомления об изменении арендной платы. Индексированная ставка за одного пассажира, обслуженного аэропортом не может быть пересмотрена в сторону уменьшения.</w:t>
      </w:r>
    </w:p>
    <w:p w:rsidR="00000950" w:rsidRDefault="0000095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sz w:val="22"/>
          <w:szCs w:val="22"/>
          <w:u w:val="single"/>
        </w:rPr>
        <w:t xml:space="preserve">4. Обеспечительный </w:t>
      </w:r>
      <w:proofErr w:type="spellStart"/>
      <w:r>
        <w:rPr>
          <w:rFonts w:eastAsiaTheme="minorEastAsia"/>
          <w:b/>
          <w:sz w:val="22"/>
          <w:szCs w:val="22"/>
          <w:u w:val="single"/>
        </w:rPr>
        <w:t>плат</w:t>
      </w:r>
      <w:r>
        <w:rPr>
          <w:rFonts w:eastAsiaTheme="minorEastAsia"/>
          <w:b/>
          <w:sz w:val="22"/>
          <w:szCs w:val="22"/>
          <w:u w:val="single"/>
        </w:rPr>
        <w:t>еж</w:t>
      </w:r>
      <w:proofErr w:type="spellEnd"/>
      <w:r>
        <w:rPr>
          <w:rFonts w:eastAsiaTheme="minorEastAsia"/>
          <w:b/>
          <w:sz w:val="22"/>
          <w:szCs w:val="22"/>
          <w:u w:val="single"/>
        </w:rPr>
        <w:t>:</w:t>
      </w:r>
      <w:r>
        <w:rPr>
          <w:rFonts w:eastAsiaTheme="minorEastAsia"/>
          <w:sz w:val="22"/>
          <w:szCs w:val="22"/>
        </w:rPr>
        <w:t xml:space="preserve"> в качестве обеспечительного платежа Субарендатор предоставляет в залог (по отдельному договору залога) оборудование для упаковки багажа в зоне аэровокзала аэропорта «Мурманск» и гарантирует, что вышеуказанное оборудование является его собственностью и </w:t>
      </w:r>
      <w:r>
        <w:rPr>
          <w:rFonts w:eastAsiaTheme="minorEastAsia"/>
          <w:sz w:val="22"/>
          <w:szCs w:val="22"/>
        </w:rPr>
        <w:t>на момент передачи в залог не обременено третьей стороной.</w:t>
      </w:r>
    </w:p>
    <w:p w:rsidR="00000950" w:rsidRDefault="0000095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sz w:val="22"/>
          <w:szCs w:val="22"/>
          <w:u w:val="single"/>
        </w:rPr>
        <w:t>5. Досрочное расторжение по инициативе одной из Сторон:</w:t>
      </w:r>
      <w:r>
        <w:rPr>
          <w:rFonts w:eastAsiaTheme="minorEastAsia"/>
          <w:sz w:val="22"/>
          <w:szCs w:val="22"/>
        </w:rPr>
        <w:t xml:space="preserve"> допускается с предварительным письменным уведомлением противоположной Стороны за 30 (тридцать) календарных дней до предполагаемой даты расто</w:t>
      </w:r>
      <w:r>
        <w:rPr>
          <w:rFonts w:eastAsiaTheme="minorEastAsia"/>
          <w:sz w:val="22"/>
          <w:szCs w:val="22"/>
        </w:rPr>
        <w:t xml:space="preserve">ржения договора. </w:t>
      </w:r>
    </w:p>
    <w:p w:rsidR="00000950" w:rsidRDefault="00250B66">
      <w:pPr>
        <w:widowControl/>
        <w:shd w:val="clear" w:color="auto" w:fill="FFFFFF"/>
        <w:tabs>
          <w:tab w:val="left" w:pos="993"/>
        </w:tabs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АРЕНДАТОР, исходя из выводов во финансовом анализе настоящего договора аренды и анализа рынка, к которому относится деятельность СУБАРЕНДАТОРА, имеет право раз в год с целью эффективного управления проводить конкурентные торги с участием </w:t>
      </w:r>
      <w:r>
        <w:rPr>
          <w:rFonts w:eastAsiaTheme="minorEastAsia"/>
          <w:sz w:val="22"/>
          <w:szCs w:val="22"/>
        </w:rPr>
        <w:t xml:space="preserve">СУБАРЕНДАТОРА и иных лиц, выразивших свою заинтересованность в заключении договора аренды на площади, являющимися предметом настоящего договора. На основании </w:t>
      </w:r>
      <w:proofErr w:type="spellStart"/>
      <w:r>
        <w:rPr>
          <w:rFonts w:eastAsiaTheme="minorEastAsia"/>
          <w:sz w:val="22"/>
          <w:szCs w:val="22"/>
        </w:rPr>
        <w:t>проведенных</w:t>
      </w:r>
      <w:proofErr w:type="spellEnd"/>
      <w:r>
        <w:rPr>
          <w:rFonts w:eastAsiaTheme="minorEastAsia"/>
          <w:sz w:val="22"/>
          <w:szCs w:val="22"/>
        </w:rPr>
        <w:t xml:space="preserve"> конкурентных торгов, устанавливается арендная плата по настоящему договору, о чем АРЕН</w:t>
      </w:r>
      <w:r>
        <w:rPr>
          <w:rFonts w:eastAsiaTheme="minorEastAsia"/>
          <w:sz w:val="22"/>
          <w:szCs w:val="22"/>
        </w:rPr>
        <w:t xml:space="preserve">ДАТОР уведомляет СУБАРЕНДАТОРА за 5 (пять) календарных дней до ее введения. В случае отказа СУБАРЕНДАТОРА от заключения дополнительного соглашения об изменении платы по договору субаренды недвижимого имущества, установленной в результате </w:t>
      </w:r>
      <w:proofErr w:type="spellStart"/>
      <w:r>
        <w:rPr>
          <w:rFonts w:eastAsiaTheme="minorEastAsia"/>
          <w:sz w:val="22"/>
          <w:szCs w:val="22"/>
        </w:rPr>
        <w:t>проведенных</w:t>
      </w:r>
      <w:proofErr w:type="spellEnd"/>
      <w:r>
        <w:rPr>
          <w:rFonts w:eastAsiaTheme="minorEastAsia"/>
          <w:sz w:val="22"/>
          <w:szCs w:val="22"/>
        </w:rPr>
        <w:t xml:space="preserve"> конкур</w:t>
      </w:r>
      <w:r>
        <w:rPr>
          <w:rFonts w:eastAsiaTheme="minorEastAsia"/>
          <w:sz w:val="22"/>
          <w:szCs w:val="22"/>
        </w:rPr>
        <w:t>ентных торгов, АРЕНДАТОР вправе досрочно расторгнуть договор субаренды в одностороннем порядке, без обращения в суд, предварительно уведомив СУБАРЕНДАТОРА о расторжении договора за 30 (тридцать) календарных дней до даты расторжения.</w:t>
      </w:r>
    </w:p>
    <w:p w:rsidR="00000950" w:rsidRDefault="0000095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b/>
          <w:sz w:val="22"/>
          <w:szCs w:val="22"/>
          <w:u w:val="single"/>
        </w:rPr>
      </w:pPr>
      <w:r>
        <w:rPr>
          <w:rFonts w:eastAsiaTheme="minorEastAsia"/>
          <w:b/>
          <w:sz w:val="22"/>
          <w:szCs w:val="22"/>
          <w:u w:val="single"/>
        </w:rPr>
        <w:t>6. Дополнительные усло</w:t>
      </w:r>
      <w:r>
        <w:rPr>
          <w:rFonts w:eastAsiaTheme="minorEastAsia"/>
          <w:b/>
          <w:sz w:val="22"/>
          <w:szCs w:val="22"/>
          <w:u w:val="single"/>
        </w:rPr>
        <w:t xml:space="preserve">вия: </w:t>
      </w: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6.1. Внесение арендной платы производится авансовыми платежами до первого числа оплачиваемого (</w:t>
      </w:r>
      <w:proofErr w:type="spellStart"/>
      <w:r>
        <w:rPr>
          <w:rFonts w:eastAsiaTheme="minorEastAsia"/>
          <w:sz w:val="22"/>
          <w:szCs w:val="22"/>
        </w:rPr>
        <w:t>расчетного</w:t>
      </w:r>
      <w:proofErr w:type="spellEnd"/>
      <w:r>
        <w:rPr>
          <w:rFonts w:eastAsiaTheme="minorEastAsia"/>
          <w:sz w:val="22"/>
          <w:szCs w:val="22"/>
        </w:rPr>
        <w:t xml:space="preserve">) месяца в размере Минимального гарантированного платежа. </w:t>
      </w: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Окончательный </w:t>
      </w:r>
      <w:proofErr w:type="spellStart"/>
      <w:r>
        <w:rPr>
          <w:rFonts w:eastAsiaTheme="minorEastAsia"/>
          <w:sz w:val="22"/>
          <w:szCs w:val="22"/>
        </w:rPr>
        <w:t>расчет</w:t>
      </w:r>
      <w:proofErr w:type="spellEnd"/>
      <w:r>
        <w:rPr>
          <w:rFonts w:eastAsiaTheme="minorEastAsia"/>
          <w:sz w:val="22"/>
          <w:szCs w:val="22"/>
        </w:rPr>
        <w:t xml:space="preserve"> производится по итогам месяца, согласно данным о пассажиропотоке </w:t>
      </w:r>
      <w:r>
        <w:rPr>
          <w:rFonts w:eastAsiaTheme="minorEastAsia"/>
          <w:sz w:val="22"/>
          <w:szCs w:val="22"/>
        </w:rPr>
        <w:t>в аэропорту.</w:t>
      </w: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Для определения итоговой суммы, подлежащей уплате, определяется большая (максимальная) из следующих величин:</w:t>
      </w:r>
    </w:p>
    <w:p w:rsidR="00000950" w:rsidRDefault="00250B66">
      <w:pPr>
        <w:widowControl/>
        <w:shd w:val="clear" w:color="auto" w:fill="FFFFFF"/>
        <w:jc w:val="both"/>
      </w:pPr>
      <w:r>
        <w:rPr>
          <w:rFonts w:eastAsiaTheme="minorEastAsia"/>
          <w:sz w:val="22"/>
          <w:szCs w:val="22"/>
        </w:rPr>
        <w:t>•</w:t>
      </w:r>
      <w:r>
        <w:rPr>
          <w:rFonts w:eastAsiaTheme="minorEastAsia"/>
          <w:sz w:val="22"/>
          <w:szCs w:val="22"/>
        </w:rPr>
        <w:tab/>
        <w:t xml:space="preserve">24 (двадцать </w:t>
      </w:r>
      <w:r>
        <w:rPr>
          <w:rFonts w:eastAsiaTheme="minorEastAsia"/>
          <w:sz w:val="22"/>
          <w:szCs w:val="22"/>
        </w:rPr>
        <w:t>четыре</w:t>
      </w:r>
      <w:r>
        <w:rPr>
          <w:rFonts w:eastAsiaTheme="minorEastAsia"/>
          <w:sz w:val="22"/>
          <w:szCs w:val="22"/>
        </w:rPr>
        <w:t xml:space="preserve">) рубля </w:t>
      </w:r>
      <w:r>
        <w:rPr>
          <w:rFonts w:eastAsiaTheme="minorEastAsia"/>
          <w:sz w:val="22"/>
          <w:szCs w:val="22"/>
        </w:rPr>
        <w:t>63</w:t>
      </w:r>
      <w:r>
        <w:rPr>
          <w:rFonts w:eastAsiaTheme="minorEastAsia"/>
          <w:sz w:val="22"/>
          <w:szCs w:val="22"/>
        </w:rPr>
        <w:t xml:space="preserve"> копе</w:t>
      </w:r>
      <w:r>
        <w:rPr>
          <w:rFonts w:eastAsiaTheme="minorEastAsia"/>
          <w:sz w:val="22"/>
          <w:szCs w:val="22"/>
        </w:rPr>
        <w:t>йки</w:t>
      </w:r>
      <w:r>
        <w:rPr>
          <w:rFonts w:eastAsiaTheme="minorEastAsia"/>
          <w:sz w:val="22"/>
          <w:szCs w:val="22"/>
        </w:rPr>
        <w:t xml:space="preserve"> в месяц, кроме того НДС за каждого обслуженного (вылетевшего) пассажира в аэропорту Мурманск за отчетный месяц, 15% от выручки от продажи дорожных аксессуаров и багажных защит. За аренду помещения под камеру хранения площадью 20,4 кв.м. 1</w:t>
      </w:r>
      <w:r>
        <w:rPr>
          <w:rFonts w:eastAsiaTheme="minorEastAsia"/>
          <w:sz w:val="22"/>
          <w:szCs w:val="22"/>
        </w:rPr>
        <w:t>7</w:t>
      </w:r>
      <w:r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231</w:t>
      </w:r>
      <w:r>
        <w:rPr>
          <w:rFonts w:eastAsiaTheme="minorEastAsia"/>
          <w:sz w:val="22"/>
          <w:szCs w:val="22"/>
        </w:rPr>
        <w:t xml:space="preserve"> (</w:t>
      </w:r>
      <w:r>
        <w:rPr>
          <w:rFonts w:eastAsiaTheme="minorEastAsia"/>
          <w:sz w:val="22"/>
          <w:szCs w:val="22"/>
        </w:rPr>
        <w:t>семнадцать</w:t>
      </w:r>
      <w:r>
        <w:rPr>
          <w:rFonts w:eastAsiaTheme="minorEastAsia"/>
          <w:sz w:val="22"/>
          <w:szCs w:val="22"/>
        </w:rPr>
        <w:t xml:space="preserve"> тысяч двести тридцать один</w:t>
      </w:r>
      <w:r>
        <w:rPr>
          <w:rFonts w:eastAsiaTheme="minorEastAsia"/>
          <w:sz w:val="22"/>
          <w:szCs w:val="22"/>
        </w:rPr>
        <w:t>) рубль 00 копеек, кроме того НДС. НДС начисляется и уплачивается по ставке, установленной действующим законодательством РФ на момент оказания услуг. Количество обслуженных (вылетевших) пассажиров в месяц за отчетный период опред</w:t>
      </w:r>
      <w:r>
        <w:rPr>
          <w:rFonts w:eastAsiaTheme="minorEastAsia"/>
          <w:sz w:val="22"/>
          <w:szCs w:val="22"/>
        </w:rPr>
        <w:t xml:space="preserve">еляется согласно справке ПАО «Аэропорт Мурманск» о количестве обслуженных пассажиров. </w:t>
      </w: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Размер обеспечительного платежа: в качестве обеспечительного платежа Субарендатор предоставляет в залог (по отдельному договору залога) оборудование для упаковки багажа </w:t>
      </w:r>
      <w:r>
        <w:rPr>
          <w:rFonts w:eastAsiaTheme="minorEastAsia"/>
          <w:sz w:val="22"/>
          <w:szCs w:val="22"/>
        </w:rPr>
        <w:t xml:space="preserve">в общей зоне аэровокзала аэропорта «Мурманск» и гарантирует, что вышеуказанное оборудование является его собственностью и на момент передачи в залог не обременено третьей </w:t>
      </w:r>
      <w:proofErr w:type="spellStart"/>
      <w:r>
        <w:rPr>
          <w:rFonts w:eastAsiaTheme="minorEastAsia"/>
          <w:sz w:val="22"/>
          <w:szCs w:val="22"/>
        </w:rPr>
        <w:t>стороной.Большая</w:t>
      </w:r>
      <w:proofErr w:type="spellEnd"/>
      <w:r>
        <w:rPr>
          <w:rFonts w:eastAsiaTheme="minorEastAsia"/>
          <w:sz w:val="22"/>
          <w:szCs w:val="22"/>
        </w:rPr>
        <w:t xml:space="preserve"> (максимальная) величина сравнивается с уплаченной авансом гарантиров</w:t>
      </w:r>
      <w:r>
        <w:rPr>
          <w:rFonts w:eastAsiaTheme="minorEastAsia"/>
          <w:sz w:val="22"/>
          <w:szCs w:val="22"/>
        </w:rPr>
        <w:t>анной минимальной суммой, в случае, если большая (максимальная) величина превышает сумму уплаченной авансом арендной платы, то СУБАРЕНДАТОР производит доплату недостающей суммы на основании счета АРЕНДАТОРА в течение 10 (десяти) календарных дней со дня пол</w:t>
      </w:r>
      <w:r>
        <w:rPr>
          <w:rFonts w:eastAsiaTheme="minorEastAsia"/>
          <w:sz w:val="22"/>
          <w:szCs w:val="22"/>
        </w:rPr>
        <w:t xml:space="preserve">учения такого счета, если ниже суммы уплаченной авансом арендной платы, то сумма переплаты засчитывается в </w:t>
      </w:r>
      <w:proofErr w:type="spellStart"/>
      <w:r>
        <w:rPr>
          <w:rFonts w:eastAsiaTheme="minorEastAsia"/>
          <w:sz w:val="22"/>
          <w:szCs w:val="22"/>
        </w:rPr>
        <w:t>счет</w:t>
      </w:r>
      <w:proofErr w:type="spellEnd"/>
      <w:r>
        <w:rPr>
          <w:rFonts w:eastAsiaTheme="minorEastAsia"/>
          <w:sz w:val="22"/>
          <w:szCs w:val="22"/>
        </w:rPr>
        <w:t xml:space="preserve"> оплаты будущих платежей.</w:t>
      </w:r>
    </w:p>
    <w:p w:rsidR="00000950" w:rsidRDefault="0000095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000950" w:rsidRDefault="00250B66">
      <w:pPr>
        <w:widowControl/>
        <w:shd w:val="clear" w:color="auto" w:fill="FFFFFF"/>
        <w:jc w:val="both"/>
      </w:pPr>
      <w:r>
        <w:rPr>
          <w:rFonts w:eastAsiaTheme="minorEastAsia"/>
          <w:sz w:val="22"/>
          <w:szCs w:val="22"/>
        </w:rPr>
        <w:lastRenderedPageBreak/>
        <w:t>6.2. СУБАРЕНДАТОР обязуется на постоянной основе предоставлять АРЕНДАТОРУ  статистическую маркетинговую информацию о к</w:t>
      </w:r>
      <w:r>
        <w:rPr>
          <w:rFonts w:eastAsiaTheme="minorEastAsia"/>
          <w:sz w:val="22"/>
          <w:szCs w:val="22"/>
        </w:rPr>
        <w:t xml:space="preserve">оличестве клиентов, среднем чеке и сумме выручке полученной за отчетный период (справка об </w:t>
      </w:r>
      <w:proofErr w:type="spellStart"/>
      <w:r>
        <w:rPr>
          <w:rFonts w:eastAsiaTheme="minorEastAsia"/>
          <w:sz w:val="22"/>
          <w:szCs w:val="22"/>
        </w:rPr>
        <w:t>объеме</w:t>
      </w:r>
      <w:proofErr w:type="spellEnd"/>
      <w:r>
        <w:rPr>
          <w:rFonts w:eastAsiaTheme="minorEastAsia"/>
          <w:sz w:val="22"/>
          <w:szCs w:val="22"/>
        </w:rPr>
        <w:t xml:space="preserve"> выручки), данным по всем видам бизнеса, на площадях, арендуемых по настоящему договору, ежемесячно до 5 числа месяца следующего за </w:t>
      </w:r>
      <w:proofErr w:type="spellStart"/>
      <w:r>
        <w:rPr>
          <w:rFonts w:eastAsiaTheme="minorEastAsia"/>
          <w:sz w:val="22"/>
          <w:szCs w:val="22"/>
        </w:rPr>
        <w:t>отчетным</w:t>
      </w:r>
      <w:proofErr w:type="spellEnd"/>
      <w:r>
        <w:rPr>
          <w:rFonts w:eastAsiaTheme="minorEastAsia"/>
          <w:sz w:val="22"/>
          <w:szCs w:val="22"/>
        </w:rPr>
        <w:t>, сканированные док</w:t>
      </w:r>
      <w:r>
        <w:rPr>
          <w:rFonts w:eastAsiaTheme="minorEastAsia"/>
          <w:sz w:val="22"/>
          <w:szCs w:val="22"/>
        </w:rPr>
        <w:t xml:space="preserve">ументы на электронный адрес: </w:t>
      </w:r>
      <w:hyperlink r:id="rId12">
        <w:r>
          <w:rPr>
            <w:rStyle w:val="-"/>
            <w:rFonts w:eastAsiaTheme="minorEastAsia"/>
            <w:sz w:val="22"/>
            <w:szCs w:val="22"/>
            <w:lang w:val="en-US"/>
          </w:rPr>
          <w:t>ko</w:t>
        </w:r>
        <w:r>
          <w:rPr>
            <w:rStyle w:val="-"/>
            <w:rFonts w:eastAsiaTheme="minorEastAsia"/>
            <w:sz w:val="22"/>
            <w:szCs w:val="22"/>
          </w:rPr>
          <w:t>@</w:t>
        </w:r>
        <w:r>
          <w:rPr>
            <w:rStyle w:val="-"/>
            <w:rFonts w:eastAsiaTheme="minorEastAsia"/>
            <w:sz w:val="22"/>
            <w:szCs w:val="22"/>
            <w:lang w:val="en-US"/>
          </w:rPr>
          <w:t>airport</w:t>
        </w:r>
        <w:r>
          <w:rPr>
            <w:rStyle w:val="-"/>
            <w:rFonts w:eastAsiaTheme="minorEastAsia"/>
            <w:sz w:val="22"/>
            <w:szCs w:val="22"/>
          </w:rPr>
          <w:t>-</w:t>
        </w:r>
        <w:r>
          <w:rPr>
            <w:rStyle w:val="-"/>
            <w:rFonts w:eastAsiaTheme="minorEastAsia"/>
            <w:sz w:val="22"/>
            <w:szCs w:val="22"/>
            <w:lang w:val="en-US"/>
          </w:rPr>
          <w:t>murmansk</w:t>
        </w:r>
        <w:r>
          <w:rPr>
            <w:rStyle w:val="-"/>
            <w:rFonts w:eastAsiaTheme="minorEastAsia"/>
            <w:sz w:val="22"/>
            <w:szCs w:val="22"/>
          </w:rPr>
          <w:t>.</w:t>
        </w:r>
        <w:r>
          <w:rPr>
            <w:rStyle w:val="-"/>
            <w:rFonts w:eastAsiaTheme="minorEastAsia"/>
            <w:sz w:val="22"/>
            <w:szCs w:val="22"/>
            <w:lang w:val="en-US"/>
          </w:rPr>
          <w:t>ru</w:t>
        </w:r>
      </w:hyperlink>
      <w:r>
        <w:rPr>
          <w:rFonts w:eastAsiaTheme="minorEastAsia"/>
          <w:sz w:val="22"/>
          <w:szCs w:val="22"/>
        </w:rPr>
        <w:t xml:space="preserve"> и оригиналы документов по адресу: </w:t>
      </w:r>
      <w:r>
        <w:rPr>
          <w:sz w:val="22"/>
          <w:szCs w:val="22"/>
        </w:rPr>
        <w:t>184355, Мурманская область, Кольский район, пгт. Мурмаши, аэропорт «Мурманск», офис №5</w:t>
      </w:r>
      <w:r>
        <w:rPr>
          <w:rFonts w:eastAsiaTheme="minorEastAsia"/>
          <w:sz w:val="22"/>
          <w:szCs w:val="22"/>
        </w:rPr>
        <w:t>. Под «выручкой» в целях настоящего</w:t>
      </w:r>
      <w:r>
        <w:rPr>
          <w:rFonts w:eastAsiaTheme="minorEastAsia"/>
          <w:sz w:val="22"/>
          <w:szCs w:val="22"/>
        </w:rPr>
        <w:t xml:space="preserve"> договора Стороны понимают – сумму всех денежных средств (без </w:t>
      </w:r>
      <w:proofErr w:type="spellStart"/>
      <w:r>
        <w:rPr>
          <w:rFonts w:eastAsiaTheme="minorEastAsia"/>
          <w:sz w:val="22"/>
          <w:szCs w:val="22"/>
        </w:rPr>
        <w:t>учета</w:t>
      </w:r>
      <w:proofErr w:type="spellEnd"/>
      <w:r>
        <w:rPr>
          <w:rFonts w:eastAsiaTheme="minorEastAsia"/>
          <w:sz w:val="22"/>
          <w:szCs w:val="22"/>
        </w:rPr>
        <w:t xml:space="preserve"> НДС), полученных либо подлежащих уплате в пользу СУБАРЕНДАТОРА в отношении всех продаж товаров, продукции, услуг, включая, но не ограничиваясь этим, наличные поступления, безналичные перев</w:t>
      </w:r>
      <w:r>
        <w:rPr>
          <w:rFonts w:eastAsiaTheme="minorEastAsia"/>
          <w:sz w:val="22"/>
          <w:szCs w:val="22"/>
        </w:rPr>
        <w:t xml:space="preserve">оды, оплату по кредитным картам, выставленные, но не оплаченные счета. Справка об </w:t>
      </w:r>
      <w:proofErr w:type="spellStart"/>
      <w:r>
        <w:rPr>
          <w:rFonts w:eastAsiaTheme="minorEastAsia"/>
          <w:sz w:val="22"/>
          <w:szCs w:val="22"/>
        </w:rPr>
        <w:t>объеме</w:t>
      </w:r>
      <w:proofErr w:type="spellEnd"/>
      <w:r>
        <w:rPr>
          <w:rFonts w:eastAsiaTheme="minorEastAsia"/>
          <w:sz w:val="22"/>
          <w:szCs w:val="22"/>
        </w:rPr>
        <w:t xml:space="preserve"> выручки за месяц содержит следующие показатели: - показания суммирующих </w:t>
      </w:r>
      <w:proofErr w:type="spellStart"/>
      <w:r>
        <w:rPr>
          <w:rFonts w:eastAsiaTheme="minorEastAsia"/>
          <w:sz w:val="22"/>
          <w:szCs w:val="22"/>
        </w:rPr>
        <w:t>счетчиков</w:t>
      </w:r>
      <w:proofErr w:type="spellEnd"/>
      <w:r>
        <w:rPr>
          <w:rFonts w:eastAsiaTheme="minorEastAsia"/>
          <w:sz w:val="22"/>
          <w:szCs w:val="22"/>
        </w:rPr>
        <w:t xml:space="preserve"> ККТ на начало и конец месяца с добавлением данных при </w:t>
      </w:r>
      <w:proofErr w:type="spellStart"/>
      <w:r>
        <w:rPr>
          <w:rFonts w:eastAsiaTheme="minorEastAsia"/>
          <w:sz w:val="22"/>
          <w:szCs w:val="22"/>
        </w:rPr>
        <w:t>расчетах</w:t>
      </w:r>
      <w:proofErr w:type="spellEnd"/>
      <w:r>
        <w:rPr>
          <w:rFonts w:eastAsiaTheme="minorEastAsia"/>
          <w:sz w:val="22"/>
          <w:szCs w:val="22"/>
        </w:rPr>
        <w:t xml:space="preserve"> по кредитным картам; -</w:t>
      </w:r>
      <w:r>
        <w:rPr>
          <w:rFonts w:eastAsiaTheme="minorEastAsia"/>
          <w:sz w:val="22"/>
          <w:szCs w:val="22"/>
        </w:rPr>
        <w:t xml:space="preserve"> данные по реализации товаров, продукции, услуг за безналичный </w:t>
      </w:r>
      <w:proofErr w:type="spellStart"/>
      <w:r>
        <w:rPr>
          <w:rFonts w:eastAsiaTheme="minorEastAsia"/>
          <w:sz w:val="22"/>
          <w:szCs w:val="22"/>
        </w:rPr>
        <w:t>расчет</w:t>
      </w:r>
      <w:proofErr w:type="spellEnd"/>
      <w:r>
        <w:rPr>
          <w:rFonts w:eastAsiaTheme="minorEastAsia"/>
          <w:sz w:val="22"/>
          <w:szCs w:val="22"/>
        </w:rPr>
        <w:t xml:space="preserve">. Справки о наличии и изменениях в составе ККТ и справки об </w:t>
      </w:r>
      <w:proofErr w:type="spellStart"/>
      <w:r>
        <w:rPr>
          <w:rFonts w:eastAsiaTheme="minorEastAsia"/>
          <w:sz w:val="22"/>
          <w:szCs w:val="22"/>
        </w:rPr>
        <w:t>объеме</w:t>
      </w:r>
      <w:proofErr w:type="spellEnd"/>
      <w:r>
        <w:rPr>
          <w:rFonts w:eastAsiaTheme="minorEastAsia"/>
          <w:sz w:val="22"/>
          <w:szCs w:val="22"/>
        </w:rPr>
        <w:t xml:space="preserve"> продаж должны быть подписаны руководителем и главным бухгалтером СУБАРЕНДАТОРА).</w:t>
      </w:r>
    </w:p>
    <w:p w:rsidR="00000950" w:rsidRDefault="0000095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b/>
          <w:sz w:val="22"/>
          <w:szCs w:val="22"/>
          <w:u w:val="single"/>
        </w:rPr>
      </w:pPr>
      <w:r>
        <w:rPr>
          <w:rFonts w:eastAsiaTheme="minorEastAsia"/>
          <w:b/>
          <w:sz w:val="22"/>
          <w:szCs w:val="22"/>
          <w:u w:val="single"/>
        </w:rPr>
        <w:t>7. Страхование:</w:t>
      </w: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7.1. Страхование имуще</w:t>
      </w:r>
      <w:r>
        <w:rPr>
          <w:rFonts w:eastAsiaTheme="minorEastAsia"/>
          <w:sz w:val="22"/>
          <w:szCs w:val="22"/>
        </w:rPr>
        <w:t xml:space="preserve">ства, находящегося в Помещении, осуществляется СУБАРЕНДАТОРОМ. </w:t>
      </w: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7.2. СУБАРЕНДАТОР страхует по своему усмотрению и за свой </w:t>
      </w:r>
      <w:proofErr w:type="spellStart"/>
      <w:r>
        <w:rPr>
          <w:rFonts w:eastAsiaTheme="minorEastAsia"/>
          <w:sz w:val="22"/>
          <w:szCs w:val="22"/>
        </w:rPr>
        <w:t>счет</w:t>
      </w:r>
      <w:proofErr w:type="spellEnd"/>
      <w:r>
        <w:rPr>
          <w:rFonts w:eastAsiaTheme="minorEastAsia"/>
          <w:sz w:val="22"/>
          <w:szCs w:val="22"/>
        </w:rPr>
        <w:t xml:space="preserve"> имущество, принадлежащее СУБАРЕНДАТОРУ, на случай технических аварий, пожара и залива водой и прочего в любой страховой компании </w:t>
      </w:r>
      <w:r>
        <w:rPr>
          <w:rFonts w:eastAsiaTheme="minorEastAsia"/>
          <w:sz w:val="22"/>
          <w:szCs w:val="22"/>
        </w:rPr>
        <w:t xml:space="preserve">Российской Федерации. </w:t>
      </w:r>
    </w:p>
    <w:p w:rsidR="00000950" w:rsidRDefault="00250B66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7.3. АРЕНДАТОР не </w:t>
      </w:r>
      <w:proofErr w:type="spellStart"/>
      <w:r>
        <w:rPr>
          <w:rFonts w:eastAsiaTheme="minorEastAsia"/>
          <w:sz w:val="22"/>
          <w:szCs w:val="22"/>
        </w:rPr>
        <w:t>несет</w:t>
      </w:r>
      <w:proofErr w:type="spellEnd"/>
      <w:r>
        <w:rPr>
          <w:rFonts w:eastAsiaTheme="minorEastAsia"/>
          <w:sz w:val="22"/>
          <w:szCs w:val="22"/>
        </w:rPr>
        <w:t xml:space="preserve"> ответственности за имущество СУБАРЕНДАТОРА в случае его утраты или повреждения в результате технических аварий, пожара и залива водой и прочего.</w:t>
      </w:r>
    </w:p>
    <w:p w:rsidR="00000950" w:rsidRDefault="00000950"/>
    <w:p w:rsidR="00000950" w:rsidRDefault="00000950"/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223"/>
      </w:tblGrid>
      <w:tr w:rsidR="00000950">
        <w:trPr>
          <w:trHeight w:val="1154"/>
        </w:trPr>
        <w:tc>
          <w:tcPr>
            <w:tcW w:w="4677" w:type="dxa"/>
            <w:shd w:val="clear" w:color="auto" w:fill="auto"/>
          </w:tcPr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АРЕНДАТОР:</w:t>
            </w:r>
          </w:p>
          <w:p w:rsidR="00000950" w:rsidRDefault="00250B66">
            <w:pPr>
              <w:pStyle w:val="13"/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Представитель Мурманского филиала</w:t>
            </w:r>
          </w:p>
          <w:p w:rsidR="00000950" w:rsidRDefault="00250B66">
            <w:pPr>
              <w:ind w:right="-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«НОВАПОРТ </w:t>
            </w:r>
            <w:r>
              <w:rPr>
                <w:sz w:val="24"/>
                <w:szCs w:val="24"/>
              </w:rPr>
              <w:t>Трейдинг»</w:t>
            </w:r>
            <w:r>
              <w:rPr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000950" w:rsidRDefault="00000950">
            <w:pPr>
              <w:ind w:right="-2"/>
              <w:rPr>
                <w:color w:val="000000"/>
                <w:sz w:val="24"/>
                <w:szCs w:val="24"/>
              </w:rPr>
            </w:pPr>
          </w:p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________________/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Е.Е. Степашкина/</w:t>
            </w:r>
          </w:p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М.П.</w:t>
            </w:r>
          </w:p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«___» _____________  2020 г.</w:t>
            </w:r>
          </w:p>
        </w:tc>
        <w:tc>
          <w:tcPr>
            <w:tcW w:w="5222" w:type="dxa"/>
            <w:shd w:val="clear" w:color="auto" w:fill="auto"/>
          </w:tcPr>
          <w:p w:rsidR="00000950" w:rsidRDefault="00250B66">
            <w:pPr>
              <w:tabs>
                <w:tab w:val="left" w:pos="0"/>
              </w:tabs>
              <w:ind w:right="-2"/>
              <w:jc w:val="both"/>
              <w:rPr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СУБАРЕНДАТОР:</w:t>
            </w: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000950">
            <w:pPr>
              <w:pStyle w:val="12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_________________/_______________/</w:t>
            </w:r>
          </w:p>
          <w:p w:rsidR="00000950" w:rsidRDefault="00000950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</w:p>
          <w:p w:rsidR="00000950" w:rsidRDefault="00250B66">
            <w:pPr>
              <w:pStyle w:val="120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«___» _____________ 2020 г.</w:t>
            </w:r>
          </w:p>
          <w:p w:rsidR="00000950" w:rsidRDefault="00000950">
            <w:pPr>
              <w:tabs>
                <w:tab w:val="left" w:pos="0"/>
              </w:tabs>
              <w:ind w:right="-2"/>
              <w:contextualSpacing/>
              <w:jc w:val="both"/>
              <w:rPr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000950" w:rsidRDefault="00000950">
      <w:pPr>
        <w:tabs>
          <w:tab w:val="left" w:pos="3495"/>
        </w:tabs>
      </w:pPr>
    </w:p>
    <w:sectPr w:rsidR="00000950">
      <w:headerReference w:type="default" r:id="rId13"/>
      <w:pgSz w:w="11906" w:h="16838"/>
      <w:pgMar w:top="1134" w:right="850" w:bottom="851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0B66">
      <w:r>
        <w:separator/>
      </w:r>
    </w:p>
  </w:endnote>
  <w:endnote w:type="continuationSeparator" w:id="0">
    <w:p w:rsidR="00000000" w:rsidRDefault="0025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0B66">
      <w:r>
        <w:separator/>
      </w:r>
    </w:p>
  </w:footnote>
  <w:footnote w:type="continuationSeparator" w:id="0">
    <w:p w:rsidR="00000000" w:rsidRDefault="0025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50" w:rsidRDefault="00250B66">
    <w:pPr>
      <w:pStyle w:val="af8"/>
      <w:jc w:val="center"/>
    </w:pPr>
    <w:r>
      <w:rPr>
        <w:i/>
        <w:sz w:val="24"/>
        <w:szCs w:val="24"/>
      </w:rPr>
      <w:t>Типовой договор компаний Холдинга НОВАПОРТ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7ED"/>
    <w:multiLevelType w:val="multilevel"/>
    <w:tmpl w:val="763A26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B01933"/>
    <w:multiLevelType w:val="multilevel"/>
    <w:tmpl w:val="BABC56F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E5C8A"/>
    <w:multiLevelType w:val="multilevel"/>
    <w:tmpl w:val="BB182E94"/>
    <w:lvl w:ilvl="0">
      <w:start w:val="1"/>
      <w:numFmt w:val="decimal"/>
      <w:lvlText w:val="2.1.%1."/>
      <w:lvlJc w:val="left"/>
      <w:pPr>
        <w:ind w:left="1463" w:hanging="360"/>
      </w:pPr>
      <w:rPr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183" w:hanging="360"/>
      </w:pPr>
    </w:lvl>
    <w:lvl w:ilvl="2">
      <w:start w:val="1"/>
      <w:numFmt w:val="lowerRoman"/>
      <w:lvlText w:val="%3."/>
      <w:lvlJc w:val="right"/>
      <w:pPr>
        <w:ind w:left="2903" w:hanging="180"/>
      </w:pPr>
    </w:lvl>
    <w:lvl w:ilvl="3">
      <w:start w:val="1"/>
      <w:numFmt w:val="decimal"/>
      <w:lvlText w:val="%4."/>
      <w:lvlJc w:val="left"/>
      <w:pPr>
        <w:ind w:left="3623" w:hanging="360"/>
      </w:pPr>
    </w:lvl>
    <w:lvl w:ilvl="4">
      <w:start w:val="1"/>
      <w:numFmt w:val="lowerLetter"/>
      <w:lvlText w:val="%5."/>
      <w:lvlJc w:val="left"/>
      <w:pPr>
        <w:ind w:left="4343" w:hanging="360"/>
      </w:pPr>
    </w:lvl>
    <w:lvl w:ilvl="5">
      <w:start w:val="1"/>
      <w:numFmt w:val="lowerRoman"/>
      <w:lvlText w:val="%6."/>
      <w:lvlJc w:val="right"/>
      <w:pPr>
        <w:ind w:left="5063" w:hanging="180"/>
      </w:pPr>
    </w:lvl>
    <w:lvl w:ilvl="6">
      <w:start w:val="1"/>
      <w:numFmt w:val="decimal"/>
      <w:lvlText w:val="%7."/>
      <w:lvlJc w:val="left"/>
      <w:pPr>
        <w:ind w:left="5783" w:hanging="360"/>
      </w:pPr>
    </w:lvl>
    <w:lvl w:ilvl="7">
      <w:start w:val="1"/>
      <w:numFmt w:val="lowerLetter"/>
      <w:lvlText w:val="%8."/>
      <w:lvlJc w:val="left"/>
      <w:pPr>
        <w:ind w:left="6503" w:hanging="360"/>
      </w:pPr>
    </w:lvl>
    <w:lvl w:ilvl="8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4965503"/>
    <w:multiLevelType w:val="multilevel"/>
    <w:tmpl w:val="183C3D14"/>
    <w:lvl w:ilvl="0">
      <w:start w:val="1"/>
      <w:numFmt w:val="decimal"/>
      <w:lvlText w:val="2.2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10950"/>
    <w:multiLevelType w:val="multilevel"/>
    <w:tmpl w:val="E5C43936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8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981757D"/>
    <w:multiLevelType w:val="multilevel"/>
    <w:tmpl w:val="218C4D3A"/>
    <w:lvl w:ilvl="0">
      <w:start w:val="1"/>
      <w:numFmt w:val="decimal"/>
      <w:lvlText w:val="2.%1."/>
      <w:lvlJc w:val="left"/>
      <w:pPr>
        <w:ind w:left="39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48F2"/>
    <w:multiLevelType w:val="multilevel"/>
    <w:tmpl w:val="4662740C"/>
    <w:lvl w:ilvl="0">
      <w:start w:val="7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50"/>
    <w:rsid w:val="00000950"/>
    <w:rsid w:val="0025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2A82"/>
  <w15:docId w15:val="{B0253840-5432-49D6-B477-FAF267EA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7B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3F7B"/>
    <w:pPr>
      <w:keepNext/>
      <w:widowControl/>
      <w:spacing w:before="240" w:after="60"/>
      <w:textAlignment w:val="baseline"/>
      <w:outlineLvl w:val="0"/>
    </w:pPr>
    <w:rPr>
      <w:rFonts w:ascii="Arial" w:hAnsi="Arial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83F7B"/>
    <w:rPr>
      <w:rFonts w:ascii="Arial" w:eastAsia="Times New Roman" w:hAnsi="Arial" w:cs="Times New Roman"/>
      <w:b/>
      <w:kern w:val="2"/>
      <w:sz w:val="28"/>
      <w:szCs w:val="20"/>
      <w:lang w:eastAsia="ru-RU"/>
    </w:rPr>
  </w:style>
  <w:style w:type="character" w:customStyle="1" w:styleId="a3">
    <w:name w:val="Основной текст Знак"/>
    <w:basedOn w:val="a0"/>
    <w:uiPriority w:val="99"/>
    <w:qFormat/>
    <w:rsid w:val="00D83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uiPriority w:val="99"/>
    <w:qFormat/>
    <w:locked/>
    <w:rsid w:val="00D83F7B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Основной текст + Полужирный"/>
    <w:qFormat/>
    <w:rsid w:val="00D83F7B"/>
    <w:rPr>
      <w:rFonts w:ascii="Times New Roman" w:eastAsia="Times New Roman" w:hAnsi="Times New Roman" w:cs="Times New Roman"/>
      <w:color w:val="000000"/>
      <w:spacing w:val="1"/>
      <w:w w:val="100"/>
      <w:shd w:val="clear" w:color="auto" w:fill="FFFFFF"/>
      <w:lang w:val="ru-RU"/>
    </w:rPr>
  </w:style>
  <w:style w:type="character" w:customStyle="1" w:styleId="a5">
    <w:name w:val="Текст сноски Знак"/>
    <w:basedOn w:val="a0"/>
    <w:uiPriority w:val="99"/>
    <w:semiHidden/>
    <w:qFormat/>
    <w:rsid w:val="00D83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83F7B"/>
    <w:rPr>
      <w:vertAlign w:val="superscript"/>
    </w:rPr>
  </w:style>
  <w:style w:type="character" w:customStyle="1" w:styleId="-">
    <w:name w:val="Интернет-ссылка"/>
    <w:uiPriority w:val="99"/>
    <w:unhideWhenUsed/>
    <w:rsid w:val="00D83F7B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D83F7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D83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D83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qFormat/>
    <w:rsid w:val="00D83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2"/>
    <w:qFormat/>
    <w:rsid w:val="00D83F7B"/>
    <w:rPr>
      <w:rFonts w:ascii="Times New Roman" w:hAnsi="Times New Roman"/>
      <w:spacing w:val="1"/>
      <w:shd w:val="clear" w:color="auto" w:fill="FFFFFF"/>
    </w:rPr>
  </w:style>
  <w:style w:type="character" w:customStyle="1" w:styleId="ac">
    <w:name w:val="Текст примечания Знак"/>
    <w:basedOn w:val="a0"/>
    <w:uiPriority w:val="99"/>
    <w:semiHidden/>
    <w:qFormat/>
    <w:rsid w:val="00D83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uiPriority w:val="99"/>
    <w:semiHidden/>
    <w:qFormat/>
    <w:rsid w:val="00D83F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uiPriority w:val="99"/>
    <w:semiHidden/>
    <w:qFormat/>
    <w:rsid w:val="00D83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0">
    <w:name w:val="WW8Num2z0"/>
    <w:qFormat/>
    <w:rsid w:val="00134303"/>
    <w:rPr>
      <w:rFonts w:eastAsia="Times New Roman" w:cs="Times New Roman"/>
      <w:b/>
      <w:bCs/>
      <w:sz w:val="24"/>
      <w:szCs w:val="24"/>
      <w:lang w:val="ru-RU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uiPriority w:val="99"/>
    <w:unhideWhenUsed/>
    <w:rsid w:val="00D83F7B"/>
    <w:pPr>
      <w:spacing w:after="120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styleId="af4">
    <w:name w:val="List Paragraph"/>
    <w:basedOn w:val="a"/>
    <w:uiPriority w:val="34"/>
    <w:qFormat/>
    <w:rsid w:val="00D83F7B"/>
    <w:pPr>
      <w:ind w:left="720"/>
      <w:contextualSpacing/>
    </w:pPr>
  </w:style>
  <w:style w:type="paragraph" w:styleId="af5">
    <w:name w:val="footnote text"/>
    <w:basedOn w:val="a"/>
    <w:uiPriority w:val="99"/>
    <w:semiHidden/>
    <w:unhideWhenUsed/>
    <w:rsid w:val="00D83F7B"/>
  </w:style>
  <w:style w:type="paragraph" w:customStyle="1" w:styleId="120">
    <w:name w:val="12 пт"/>
    <w:basedOn w:val="a"/>
    <w:qFormat/>
    <w:rsid w:val="00D83F7B"/>
    <w:pPr>
      <w:widowControl/>
      <w:shd w:val="clear" w:color="auto" w:fill="FFFFFF"/>
      <w:suppressAutoHyphens/>
      <w:spacing w:before="280"/>
      <w:ind w:hanging="6"/>
      <w:jc w:val="center"/>
    </w:pPr>
    <w:rPr>
      <w:rFonts w:eastAsia="Lucida Sans Unicode" w:cs="Mangal"/>
      <w:b/>
      <w:bCs/>
      <w:kern w:val="2"/>
      <w:sz w:val="24"/>
      <w:szCs w:val="24"/>
      <w:lang w:eastAsia="zh-CN" w:bidi="hi-IN"/>
    </w:rPr>
  </w:style>
  <w:style w:type="paragraph" w:styleId="af6">
    <w:name w:val="Balloon Text"/>
    <w:basedOn w:val="a"/>
    <w:uiPriority w:val="99"/>
    <w:semiHidden/>
    <w:unhideWhenUsed/>
    <w:qFormat/>
    <w:rsid w:val="00D83F7B"/>
    <w:rPr>
      <w:rFonts w:ascii="Tahoma" w:hAnsi="Tahoma"/>
      <w:sz w:val="16"/>
      <w:szCs w:val="16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D83F7B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D83F7B"/>
    <w:pPr>
      <w:tabs>
        <w:tab w:val="center" w:pos="4677"/>
        <w:tab w:val="right" w:pos="9355"/>
      </w:tabs>
    </w:pPr>
  </w:style>
  <w:style w:type="paragraph" w:styleId="afa">
    <w:name w:val="Body Text Indent"/>
    <w:basedOn w:val="a"/>
    <w:rsid w:val="00D83F7B"/>
    <w:pPr>
      <w:widowControl/>
      <w:spacing w:after="120"/>
      <w:ind w:left="283"/>
    </w:pPr>
    <w:rPr>
      <w:sz w:val="24"/>
      <w:szCs w:val="24"/>
    </w:rPr>
  </w:style>
  <w:style w:type="paragraph" w:customStyle="1" w:styleId="2">
    <w:name w:val="Обычный2"/>
    <w:qFormat/>
    <w:rsid w:val="00D83F7B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сновной текст1"/>
    <w:basedOn w:val="a"/>
    <w:link w:val="ab"/>
    <w:qFormat/>
    <w:rsid w:val="00D83F7B"/>
    <w:pPr>
      <w:shd w:val="clear" w:color="auto" w:fill="FFFFFF"/>
      <w:spacing w:before="6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styleId="afb">
    <w:name w:val="annotation text"/>
    <w:basedOn w:val="a"/>
    <w:uiPriority w:val="99"/>
    <w:semiHidden/>
    <w:unhideWhenUsed/>
    <w:qFormat/>
    <w:rsid w:val="00D83F7B"/>
  </w:style>
  <w:style w:type="paragraph" w:styleId="afc">
    <w:name w:val="annotation subject"/>
    <w:basedOn w:val="afb"/>
    <w:next w:val="afb"/>
    <w:uiPriority w:val="99"/>
    <w:semiHidden/>
    <w:unhideWhenUsed/>
    <w:qFormat/>
    <w:rsid w:val="00D83F7B"/>
    <w:rPr>
      <w:b/>
      <w:bCs/>
    </w:rPr>
  </w:style>
  <w:style w:type="paragraph" w:customStyle="1" w:styleId="Default">
    <w:name w:val="Default"/>
    <w:qFormat/>
    <w:rsid w:val="00D83F7B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uiPriority w:val="99"/>
    <w:semiHidden/>
    <w:unhideWhenUsed/>
    <w:rsid w:val="00D83F7B"/>
  </w:style>
  <w:style w:type="paragraph" w:customStyle="1" w:styleId="13">
    <w:name w:val="Текст1"/>
    <w:basedOn w:val="a"/>
    <w:qFormat/>
    <w:rsid w:val="00D67FEC"/>
    <w:pPr>
      <w:suppressAutoHyphens/>
    </w:pPr>
    <w:rPr>
      <w:rFonts w:ascii="Courier New" w:eastAsia="Lucida Sans Unicode" w:hAnsi="Courier New" w:cs="Courier New"/>
      <w:kern w:val="2"/>
      <w:sz w:val="22"/>
      <w:szCs w:val="24"/>
      <w:lang w:eastAsia="zh-CN" w:bidi="hi-IN"/>
    </w:rPr>
  </w:style>
  <w:style w:type="paragraph" w:customStyle="1" w:styleId="Standard">
    <w:name w:val="Standard"/>
    <w:qFormat/>
    <w:rsid w:val="00DB708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top@airport-murmansk.ru" TargetMode="External"/><Relationship Id="rId12" Type="http://schemas.openxmlformats.org/officeDocument/2006/relationships/hyperlink" Target="mailto:ko@airport-murma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10099</Words>
  <Characters>57567</Characters>
  <Application>Microsoft Office Word</Application>
  <DocSecurity>0</DocSecurity>
  <Lines>479</Lines>
  <Paragraphs>135</Paragraphs>
  <ScaleCrop>false</ScaleCrop>
  <Company>Hewlett-Packard Company</Company>
  <LinksUpToDate>false</LinksUpToDate>
  <CharactersWithSpaces>67531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Клименко</dc:creator>
  <dc:description/>
  <cp:lastModifiedBy>Мария Русакова</cp:lastModifiedBy>
  <cp:revision>7</cp:revision>
  <cp:lastPrinted>2018-12-12T07:46:00Z</cp:lastPrinted>
  <dcterms:created xsi:type="dcterms:W3CDTF">2019-12-26T11:03:00Z</dcterms:created>
  <dcterms:modified xsi:type="dcterms:W3CDTF">2020-12-14T09:12:00Z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