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55"/>
      </w:tblGrid>
      <w:tr>
        <w:trPr>
          <w:trHeight w:val="154" w:hRule="atLeast"/>
        </w:trPr>
        <w:tc>
          <w:tcPr>
            <w:tcW w:w="9355" w:type="dxa"/>
            <w:tcBorders/>
            <w:vAlign w:val="center"/>
          </w:tcPr>
          <w:p>
            <w:pPr>
              <w:pStyle w:val="Style21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lang w:eastAsia="ru-RU"/>
              </w:rPr>
              <w:t>Общество с ограниченной ответственностью</w:t>
            </w:r>
          </w:p>
          <w:p>
            <w:pPr>
              <w:pStyle w:val="Style21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  <w:lang w:eastAsia="ru-RU"/>
              </w:rPr>
              <w:t>«НОВАПОРТ Трейдинг»</w:t>
            </w:r>
          </w:p>
          <w:p>
            <w:pPr>
              <w:pStyle w:val="Style21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2"/>
                <w:szCs w:val="22"/>
                <w:lang w:eastAsia="ru-RU"/>
              </w:rPr>
              <w:t>Мурманский</w:t>
            </w: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 xml:space="preserve"> филиал ООО «НОВАПОРТ Трейдинг»</w:t>
            </w:r>
          </w:p>
        </w:tc>
      </w:tr>
      <w:tr>
        <w:trPr>
          <w:trHeight w:val="64" w:hRule="atLeast"/>
        </w:trPr>
        <w:tc>
          <w:tcPr>
            <w:tcW w:w="9355" w:type="dxa"/>
            <w:tcBorders>
              <w:bottom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uppressAutoHyphens w:val="true"/>
              <w:bidi w:val="0"/>
              <w:spacing w:lineRule="auto" w:line="240" w:before="0" w:after="0"/>
              <w:ind w:left="0" w:right="340" w:hanging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184355, Российская Федерация, Мурманская область, пгт. Мурмаши, аэропорт,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ru-RU" w:bidi="ar-SA"/>
              </w:rPr>
              <w:t>здание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 управления, офис №5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тел.: 8 (8152) 638-000 доб. 051-13-11;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val="en-US" w:eastAsia="ru-RU"/>
              </w:rPr>
              <w:t>E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val="en-US" w:eastAsia="ru-RU"/>
              </w:rPr>
              <w:t>mail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ru-RU"/>
              </w:rPr>
              <w:t xml:space="preserve">: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val="en-US" w:eastAsia="ru-RU"/>
              </w:rPr>
              <w:t>ko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ru-RU"/>
              </w:rPr>
              <w:t>@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val="en-US" w:eastAsia="ru-RU"/>
              </w:rPr>
              <w:t>airport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ru-RU"/>
              </w:rPr>
              <w:t>-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val="en-US" w:eastAsia="ru-RU"/>
              </w:rPr>
              <w:t>murmansk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eastAsia="ru-RU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  <w:lang w:val="en-US" w:eastAsia="ru-RU"/>
              </w:rPr>
              <w:t>ru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Результаты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рассмотрения заявок по запросу предложений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-2022 (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кассы</w:t>
      </w:r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выбору субарендаторов на право заключения договор</w:t>
      </w:r>
      <w:r>
        <w:rPr>
          <w:rFonts w:cs="Times New Roman" w:ascii="Times New Roman" w:hAnsi="Times New Roman"/>
          <w:b/>
          <w:sz w:val="28"/>
          <w:szCs w:val="28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субаренды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недвижимого имущества (части здания аэровокзала),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входящего в состав недвижимого имущества АО «Аэропорт Мурманск»</w:t>
      </w:r>
    </w:p>
    <w:p>
      <w:pPr>
        <w:pStyle w:val="Normal"/>
        <w:rPr/>
      </w:pPr>
      <w:r>
        <w:rPr/>
      </w:r>
    </w:p>
    <w:p>
      <w:pPr>
        <w:pStyle w:val="Style17"/>
        <w:tabs>
          <w:tab w:val="clear" w:pos="708"/>
          <w:tab w:val="left" w:pos="993" w:leader="none"/>
        </w:tabs>
        <w:ind w:firstLine="567"/>
        <w:rPr>
          <w:szCs w:val="28"/>
        </w:rPr>
      </w:pPr>
      <w:r>
        <w:rPr>
          <w:b/>
          <w:szCs w:val="28"/>
        </w:rPr>
        <w:t>Дата и время вскрытия конвертов:</w:t>
      </w:r>
      <w:r>
        <w:rPr>
          <w:szCs w:val="28"/>
        </w:rPr>
        <w:t xml:space="preserve"> в 10 часов 00 минут 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03</w:t>
      </w:r>
      <w:r>
        <w:rPr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марта</w:t>
      </w:r>
      <w:r>
        <w:rPr>
          <w:szCs w:val="28"/>
        </w:rPr>
        <w:t xml:space="preserve"> 2022 года.</w:t>
      </w:r>
    </w:p>
    <w:p>
      <w:pPr>
        <w:pStyle w:val="Style17"/>
        <w:tabs>
          <w:tab w:val="clear" w:pos="708"/>
          <w:tab w:val="left" w:pos="993" w:leader="none"/>
        </w:tabs>
        <w:ind w:firstLine="567"/>
        <w:rPr>
          <w:szCs w:val="28"/>
        </w:rPr>
      </w:pPr>
      <w:r>
        <w:rPr>
          <w:b/>
          <w:szCs w:val="28"/>
        </w:rPr>
        <w:t>Дата и время подведения итогов:</w:t>
      </w:r>
      <w:r>
        <w:rPr>
          <w:szCs w:val="28"/>
        </w:rPr>
        <w:t xml:space="preserve"> </w:t>
      </w:r>
      <w:r>
        <w:rPr>
          <w:szCs w:val="28"/>
          <w:shd w:fill="auto" w:val="clear"/>
        </w:rPr>
        <w:t>в 1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szCs w:val="28"/>
          <w:shd w:fill="auto" w:val="clear"/>
        </w:rPr>
        <w:t xml:space="preserve"> часов 00 минут «0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5</w:t>
      </w:r>
      <w:r>
        <w:rPr>
          <w:szCs w:val="28"/>
          <w:shd w:fill="auto" w:val="clear"/>
        </w:rPr>
        <w:t xml:space="preserve">»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марта</w:t>
      </w:r>
      <w:r>
        <w:rPr>
          <w:szCs w:val="28"/>
          <w:shd w:fill="auto" w:val="clear"/>
        </w:rPr>
        <w:t xml:space="preserve"> 2022 года.</w:t>
      </w:r>
    </w:p>
    <w:p>
      <w:pPr>
        <w:pStyle w:val="Style17"/>
        <w:tabs>
          <w:tab w:val="clear" w:pos="708"/>
          <w:tab w:val="left" w:pos="993" w:leader="none"/>
        </w:tabs>
        <w:ind w:firstLine="567"/>
        <w:rPr>
          <w:szCs w:val="28"/>
        </w:rPr>
      </w:pPr>
      <w:r>
        <w:rPr>
          <w:szCs w:val="28"/>
        </w:rPr>
      </w:r>
    </w:p>
    <w:p>
      <w:pPr>
        <w:pStyle w:val="Style17"/>
        <w:tabs>
          <w:tab w:val="clear" w:pos="708"/>
          <w:tab w:val="left" w:pos="993" w:leader="none"/>
        </w:tabs>
        <w:ind w:firstLine="567"/>
        <w:rPr>
          <w:szCs w:val="28"/>
        </w:rPr>
      </w:pPr>
      <w:r>
        <w:rPr>
          <w:szCs w:val="28"/>
        </w:rPr>
      </w:r>
    </w:p>
    <w:p>
      <w:pPr>
        <w:pStyle w:val="Style17"/>
        <w:tabs>
          <w:tab w:val="clear" w:pos="708"/>
          <w:tab w:val="left" w:pos="993" w:leader="none"/>
        </w:tabs>
        <w:ind w:firstLine="567"/>
        <w:rPr>
          <w:b/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Результаты:</w:t>
      </w:r>
    </w:p>
    <w:p>
      <w:pPr>
        <w:pStyle w:val="Style17"/>
        <w:tabs>
          <w:tab w:val="clear" w:pos="708"/>
          <w:tab w:val="left" w:pos="993" w:leader="none"/>
        </w:tabs>
        <w:ind w:firstLine="567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17"/>
        <w:tabs>
          <w:tab w:val="clear" w:pos="708"/>
          <w:tab w:val="left" w:pos="993" w:leader="none"/>
        </w:tabs>
        <w:ind w:firstLine="567"/>
        <w:rPr>
          <w:bCs/>
          <w:szCs w:val="28"/>
        </w:rPr>
      </w:pPr>
      <w:r>
        <w:rPr>
          <w:bCs/>
          <w:szCs w:val="28"/>
        </w:rPr>
        <w:t xml:space="preserve">1. </w:t>
      </w:r>
      <w:r>
        <w:rPr>
          <w:bCs/>
          <w:szCs w:val="28"/>
          <w:shd w:fill="auto" w:val="clear"/>
        </w:rPr>
        <w:t>Заключить договор субаренды с участником по цене, предложенной в результате переторжки по Лоту №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1</w:t>
      </w:r>
      <w:r>
        <w:rPr>
          <w:bCs/>
          <w:szCs w:val="28"/>
          <w:shd w:fill="auto" w:val="clear"/>
        </w:rPr>
        <w:t>.</w:t>
      </w:r>
    </w:p>
    <w:p>
      <w:pPr>
        <w:pStyle w:val="Style17"/>
        <w:tabs>
          <w:tab w:val="clear" w:pos="708"/>
          <w:tab w:val="left" w:pos="993" w:leader="none"/>
        </w:tabs>
        <w:ind w:firstLine="567"/>
        <w:rPr>
          <w:bCs/>
          <w:szCs w:val="28"/>
        </w:rPr>
      </w:pPr>
      <w:r>
        <w:rPr>
          <w:bCs/>
          <w:szCs w:val="28"/>
        </w:rPr>
      </w:r>
    </w:p>
    <w:p>
      <w:pPr>
        <w:pStyle w:val="Style17"/>
        <w:tabs>
          <w:tab w:val="clear" w:pos="708"/>
          <w:tab w:val="left" w:pos="993" w:leader="none"/>
        </w:tabs>
        <w:ind w:firstLine="567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лица Организатора:</w:t>
      </w:r>
    </w:p>
    <w:p>
      <w:pPr>
        <w:pStyle w:val="NoSpacing"/>
        <w:ind w:left="0" w:right="0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Елена Трусова – специалист по коммерческой деятельности</w:t>
      </w:r>
    </w:p>
    <w:p>
      <w:pPr>
        <w:pStyle w:val="NoSpacing"/>
        <w:ind w:left="0" w:right="0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Тел.: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>8(8152) 638-000, доб. 051-13-11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; e-mail: ko@airport-murmansk.ru</w:t>
      </w:r>
    </w:p>
    <w:p>
      <w:pPr>
        <w:pStyle w:val="NoSpacing"/>
        <w:ind w:left="0" w:right="0" w:firstLine="3402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Spacing"/>
        <w:ind w:left="0" w:right="0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Анастасия Смотрова – директор Мурманского филиала </w:t>
      </w:r>
    </w:p>
    <w:p>
      <w:pPr>
        <w:pStyle w:val="NoSpacing"/>
        <w:ind w:left="0" w:right="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Тел.: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en-US" w:bidi="ar-SA"/>
        </w:rPr>
        <w:t>8(8152) 638-000, доб. 051-12-05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; e-mail: a.smotrova@airport-murmansk.ru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Helio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55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бычный текст Знак"/>
    <w:link w:val="a5"/>
    <w:qFormat/>
    <w:locked/>
    <w:rsid w:val="00f65547"/>
    <w:rPr>
      <w:rFonts w:ascii="Helios" w:hAnsi="Helios"/>
      <w:color w:val="000000"/>
      <w:sz w:val="18"/>
      <w:szCs w:val="18"/>
    </w:rPr>
  </w:style>
  <w:style w:type="character" w:styleId="Style15" w:customStyle="1">
    <w:name w:val="Основной текст Знак"/>
    <w:basedOn w:val="DefaultParagraphFont"/>
    <w:link w:val="a6"/>
    <w:qFormat/>
    <w:rsid w:val="007353ec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7"/>
    <w:rsid w:val="007353ec"/>
    <w:pPr>
      <w:spacing w:lineRule="auto" w:line="240" w:before="0" w:after="0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f6554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 w:customStyle="1">
    <w:name w:val="Обычный текст"/>
    <w:basedOn w:val="Normal"/>
    <w:link w:val="a4"/>
    <w:qFormat/>
    <w:rsid w:val="00f65547"/>
    <w:pPr>
      <w:spacing w:lineRule="auto" w:line="240" w:before="240" w:after="0"/>
      <w:jc w:val="both"/>
    </w:pPr>
    <w:rPr>
      <w:rFonts w:ascii="Helios" w:hAnsi="Helios" w:eastAsia="Calibri" w:cs="" w:cstheme="minorBidi" w:eastAsiaTheme="minorHAns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3ec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LibreOffice/7.1.4.2$Windows_X86_64 LibreOffice_project/a529a4fab45b75fefc5b6226684193eb000654f6</Application>
  <AppVersion>15.0000</AppVersion>
  <Pages>1</Pages>
  <Words>131</Words>
  <Characters>935</Characters>
  <CharactersWithSpaces>1054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2022-02-02T09:28:00Z</dcterms:created>
  <dc:creator>d.gafarova</dc:creator>
  <dc:description/>
  <dc:language>ru-RU</dc:language>
  <cp:lastModifiedBy/>
  <dcterms:modified xsi:type="dcterms:W3CDTF">2022-03-14T15:12:33Z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